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autoSpaceDN/>
        <w:adjustRightInd w:val="0"/>
        <w:snapToGrid w:val="0"/>
        <w:spacing w:line="360" w:lineRule="auto"/>
        <w:ind w:firstLine="560" w:firstLineChars="200"/>
        <w:jc w:val="left"/>
        <w:rPr>
          <w:rFonts w:hint="eastAsia" w:ascii="仿宋_GB2312" w:hAnsi="仿宋_GB2312" w:eastAsia="仿宋_GB2312" w:cs="仿宋_GB2312"/>
          <w:b/>
          <w:color w:val="000000"/>
          <w:sz w:val="28"/>
          <w:szCs w:val="28"/>
          <w:lang w:val="en-US"/>
        </w:rPr>
        <w:sectPr>
          <w:pgSz w:w="11906" w:h="16838"/>
          <w:pgMar w:top="1440" w:right="1800" w:bottom="1440" w:left="1800" w:header="851" w:footer="992" w:gutter="0"/>
          <w:cols w:space="425" w:num="1"/>
          <w:docGrid w:type="lines" w:linePitch="312" w:charSpace="0"/>
        </w:sectPr>
      </w:pPr>
      <w:r>
        <w:rPr>
          <w:sz w:val="28"/>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-73025</wp:posOffset>
                </wp:positionV>
                <wp:extent cx="5429250" cy="8601075"/>
                <wp:effectExtent l="4445" t="5080" r="14605" b="4445"/>
                <wp:wrapNone/>
                <wp:docPr id="16" name="文本框 19"/>
                <wp:cNvGraphicFramePr/>
                <a:graphic xmlns:a="http://schemas.openxmlformats.org/drawingml/2006/main">
                  <a:graphicData uri="http://schemas.microsoft.com/office/word/2010/wordprocessingShape">
                    <wps:wsp>
                      <wps:cNvSpPr txBox="1"/>
                      <wps:spPr>
                        <a:xfrm>
                          <a:off x="0" y="0"/>
                          <a:ext cx="5429250" cy="860107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pStyle w:val="2"/>
                              <w:rPr>
                                <w:rFonts w:hint="eastAsia"/>
                              </w:rPr>
                            </w:pPr>
                          </w:p>
                          <w:p>
                            <w:pPr>
                              <w:pStyle w:val="2"/>
                              <w:autoSpaceDE w:val="0"/>
                              <w:autoSpaceDN w:val="0"/>
                              <w:jc w:val="center"/>
                              <w:rPr>
                                <w:rFonts w:hint="eastAsia" w:eastAsia="黑体"/>
                              </w:rPr>
                            </w:pPr>
                            <w:r>
                              <w:rPr>
                                <w:rFonts w:hint="eastAsia" w:eastAsia="黑体"/>
                              </w:rPr>
                              <w:t>高等教育自学考试</w:t>
                            </w:r>
                          </w:p>
                          <w:p>
                            <w:pPr>
                              <w:pStyle w:val="2"/>
                              <w:autoSpaceDE w:val="0"/>
                              <w:autoSpaceDN w:val="0"/>
                              <w:jc w:val="center"/>
                            </w:pPr>
                            <w:r>
                              <w:rPr>
                                <w:rFonts w:hint="eastAsia" w:eastAsia="黑体"/>
                              </w:rPr>
                              <w:t>数字媒体艺术设计（专科）专业考试计划</w:t>
                            </w:r>
                          </w:p>
                          <w:p>
                            <w:pPr>
                              <w:spacing w:afterLines="200"/>
                              <w:jc w:val="center"/>
                              <w:rPr>
                                <w:rFonts w:ascii="黑体"/>
                                <w:sz w:val="40"/>
                                <w:szCs w:val="72"/>
                              </w:rPr>
                            </w:pPr>
                          </w:p>
                          <w:p>
                            <w:pPr>
                              <w:spacing w:afterLines="200"/>
                              <w:jc w:val="center"/>
                              <w:rPr>
                                <w:rFonts w:ascii="黑体"/>
                                <w:sz w:val="40"/>
                                <w:szCs w:val="72"/>
                              </w:rPr>
                            </w:pPr>
                          </w:p>
                          <w:p>
                            <w:pPr>
                              <w:spacing w:afterLines="200"/>
                              <w:jc w:val="center"/>
                              <w:rPr>
                                <w:rFonts w:ascii="黑体"/>
                                <w:sz w:val="40"/>
                                <w:szCs w:val="72"/>
                              </w:rPr>
                            </w:pPr>
                          </w:p>
                          <w:p>
                            <w:pPr>
                              <w:spacing w:afterLines="200"/>
                              <w:jc w:val="center"/>
                              <w:rPr>
                                <w:rFonts w:ascii="黑体"/>
                                <w:sz w:val="40"/>
                                <w:szCs w:val="72"/>
                              </w:rPr>
                            </w:pPr>
                          </w:p>
                          <w:p>
                            <w:pPr>
                              <w:pStyle w:val="4"/>
                              <w:jc w:val="center"/>
                            </w:pPr>
                          </w:p>
                          <w:p>
                            <w:pPr>
                              <w:autoSpaceDE w:val="0"/>
                              <w:autoSpaceDN w:val="0"/>
                              <w:jc w:val="center"/>
                              <w:rPr>
                                <w:rFonts w:hint="eastAsia" w:ascii="方正仿宋_GBK" w:hAnsi="方正仿宋_GBK" w:eastAsia="黑体" w:cs="方正仿宋_GBK"/>
                                <w:kern w:val="0"/>
                                <w:sz w:val="36"/>
                                <w:szCs w:val="22"/>
                                <w:lang w:val="zh-CN"/>
                              </w:rPr>
                            </w:pPr>
                            <w:r>
                              <w:rPr>
                                <w:rFonts w:hint="eastAsia" w:ascii="方正仿宋_GBK" w:hAnsi="方正仿宋_GBK" w:eastAsia="黑体" w:cs="方正仿宋_GBK"/>
                                <w:kern w:val="0"/>
                                <w:sz w:val="36"/>
                                <w:szCs w:val="22"/>
                                <w:lang w:val="zh-CN"/>
                              </w:rPr>
                              <w:t>主考学校：</w:t>
                            </w:r>
                            <w:r>
                              <w:rPr>
                                <w:rFonts w:hint="eastAsia" w:ascii="方正仿宋_GBK" w:hAnsi="方正仿宋_GBK" w:eastAsia="黑体" w:cs="方正仿宋_GBK"/>
                                <w:kern w:val="0"/>
                                <w:sz w:val="36"/>
                                <w:szCs w:val="22"/>
                                <w:lang w:val="en-US"/>
                              </w:rPr>
                              <w:t>四川职业技术</w:t>
                            </w:r>
                            <w:r>
                              <w:rPr>
                                <w:rFonts w:hint="eastAsia" w:ascii="方正仿宋_GBK" w:hAnsi="方正仿宋_GBK" w:eastAsia="黑体" w:cs="方正仿宋_GBK"/>
                                <w:kern w:val="0"/>
                                <w:sz w:val="36"/>
                                <w:szCs w:val="22"/>
                                <w:lang w:val="zh-CN"/>
                              </w:rPr>
                              <w:t>学院</w:t>
                            </w:r>
                          </w:p>
                          <w:p>
                            <w:pPr>
                              <w:spacing w:afterLines="200"/>
                              <w:jc w:val="center"/>
                              <w:rPr>
                                <w:rFonts w:ascii="黑体"/>
                                <w:szCs w:val="36"/>
                              </w:rPr>
                            </w:pPr>
                          </w:p>
                          <w:p>
                            <w:pPr>
                              <w:pStyle w:val="4"/>
                              <w:jc w:val="center"/>
                              <w:rPr>
                                <w:rFonts w:ascii="黑体" w:eastAsia="黑体"/>
                                <w:szCs w:val="36"/>
                              </w:rPr>
                            </w:pPr>
                          </w:p>
                          <w:p>
                            <w:pPr>
                              <w:pStyle w:val="4"/>
                              <w:jc w:val="center"/>
                              <w:rPr>
                                <w:rFonts w:ascii="黑体" w:eastAsia="黑体"/>
                                <w:szCs w:val="36"/>
                              </w:rPr>
                            </w:pPr>
                          </w:p>
                          <w:p>
                            <w:pPr>
                              <w:spacing w:afterLines="200"/>
                              <w:jc w:val="center"/>
                              <w:rPr>
                                <w:rFonts w:ascii="黑体" w:hAnsi="宋体"/>
                                <w:b/>
                                <w:bCs/>
                                <w:sz w:val="32"/>
                                <w:szCs w:val="32"/>
                              </w:rPr>
                            </w:pPr>
                          </w:p>
                          <w:p>
                            <w:pPr>
                              <w:pStyle w:val="3"/>
                              <w:autoSpaceDE w:val="0"/>
                              <w:autoSpaceDN w:val="0"/>
                              <w:jc w:val="center"/>
                              <w:rPr>
                                <w:rFonts w:hint="eastAsia" w:eastAsia="黑体" w:cs="方正仿宋_GBK"/>
                                <w:kern w:val="0"/>
                                <w:szCs w:val="22"/>
                                <w:lang w:val="zh-CN"/>
                              </w:rPr>
                            </w:pPr>
                            <w:r>
                              <w:rPr>
                                <w:rFonts w:hint="eastAsia" w:eastAsia="黑体" w:cs="方正仿宋_GBK"/>
                                <w:kern w:val="0"/>
                                <w:szCs w:val="22"/>
                                <w:lang w:val="zh-CN"/>
                              </w:rPr>
                              <w:t>四川省高等教育招生考试委员会</w:t>
                            </w:r>
                          </w:p>
                          <w:p>
                            <w:pPr>
                              <w:pStyle w:val="3"/>
                              <w:autoSpaceDE w:val="0"/>
                              <w:autoSpaceDN w:val="0"/>
                              <w:jc w:val="center"/>
                              <w:rPr>
                                <w:rFonts w:hint="eastAsia" w:eastAsia="黑体" w:cs="方正仿宋_GBK"/>
                                <w:kern w:val="0"/>
                                <w:szCs w:val="22"/>
                                <w:lang w:val="zh-CN"/>
                              </w:rPr>
                            </w:pPr>
                            <w:r>
                              <w:rPr>
                                <w:rFonts w:hint="eastAsia" w:eastAsia="黑体" w:cs="方正仿宋_GBK"/>
                                <w:kern w:val="0"/>
                                <w:szCs w:val="22"/>
                                <w:lang w:val="en-US"/>
                              </w:rPr>
                              <w:t>2023</w:t>
                            </w:r>
                            <w:r>
                              <w:rPr>
                                <w:rFonts w:hint="eastAsia" w:eastAsia="黑体" w:cs="方正仿宋_GBK"/>
                                <w:kern w:val="0"/>
                                <w:szCs w:val="22"/>
                                <w:lang w:val="zh-CN"/>
                              </w:rPr>
                              <w:t>年</w:t>
                            </w:r>
                            <w:r>
                              <w:rPr>
                                <w:rFonts w:hint="eastAsia" w:eastAsia="黑体" w:cs="方正仿宋_GBK"/>
                                <w:kern w:val="0"/>
                                <w:szCs w:val="22"/>
                                <w:lang w:val="en-US"/>
                              </w:rPr>
                              <w:t>10</w:t>
                            </w:r>
                            <w:r>
                              <w:rPr>
                                <w:rFonts w:hint="eastAsia" w:eastAsia="黑体" w:cs="方正仿宋_GBK"/>
                                <w:kern w:val="0"/>
                                <w:szCs w:val="22"/>
                                <w:lang w:val="zh-CN"/>
                              </w:rPr>
                              <w:t>月制定</w:t>
                            </w:r>
                          </w:p>
                          <w:p/>
                        </w:txbxContent>
                      </wps:txbx>
                      <wps:bodyPr upright="1"/>
                    </wps:wsp>
                  </a:graphicData>
                </a:graphic>
              </wp:anchor>
            </w:drawing>
          </mc:Choice>
          <mc:Fallback>
            <w:pict>
              <v:shape id="文本框 19" o:spid="_x0000_s1026" o:spt="202" type="#_x0000_t202" style="position:absolute;left:0pt;margin-left:0pt;margin-top:-5.75pt;height:677.25pt;width:427.5pt;z-index:251659264;mso-width-relative:page;mso-height-relative:page;" fillcolor="#FFFFFF" filled="t" stroked="t" coordsize="21600,21600" o:gfxdata="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l61EU2AAAAAkBAAAPAAAAAAAAAAEAIAAA&#10;ACIAAABkcnMvZG93bnJldi54bWxQSwECFAAUAAAACACHTuJAcRdL9AwCAAA5BAAADgAAAAAAAAAB&#10;ACAAAAAnAQAAZHJzL2Uyb0RvYy54bWxQSwUGAAAAAAYABgBZAQAApQUAAAAA&#10;">
                <v:fill on="t" focussize="0,0"/>
                <v:stroke color="#000000" joinstyle="miter"/>
                <v:imagedata o:title=""/>
                <o:lock v:ext="edit" aspectratio="f"/>
                <v:textbox>
                  <w:txbxContent>
                    <w:p>
                      <w:pPr>
                        <w:pStyle w:val="2"/>
                        <w:rPr>
                          <w:rFonts w:hint="eastAsia"/>
                        </w:rPr>
                      </w:pPr>
                    </w:p>
                    <w:p>
                      <w:pPr>
                        <w:pStyle w:val="2"/>
                        <w:autoSpaceDE w:val="0"/>
                        <w:autoSpaceDN w:val="0"/>
                        <w:jc w:val="center"/>
                        <w:rPr>
                          <w:rFonts w:hint="eastAsia" w:eastAsia="黑体"/>
                        </w:rPr>
                      </w:pPr>
                      <w:r>
                        <w:rPr>
                          <w:rFonts w:hint="eastAsia" w:eastAsia="黑体"/>
                        </w:rPr>
                        <w:t>高等教育自学考试</w:t>
                      </w:r>
                    </w:p>
                    <w:p>
                      <w:pPr>
                        <w:pStyle w:val="2"/>
                        <w:autoSpaceDE w:val="0"/>
                        <w:autoSpaceDN w:val="0"/>
                        <w:jc w:val="center"/>
                      </w:pPr>
                      <w:r>
                        <w:rPr>
                          <w:rFonts w:hint="eastAsia" w:eastAsia="黑体"/>
                        </w:rPr>
                        <w:t>数字媒体艺术设计（专科）专业考试计划</w:t>
                      </w:r>
                    </w:p>
                    <w:p>
                      <w:pPr>
                        <w:spacing w:afterLines="200"/>
                        <w:jc w:val="center"/>
                        <w:rPr>
                          <w:rFonts w:ascii="黑体"/>
                          <w:sz w:val="40"/>
                          <w:szCs w:val="72"/>
                        </w:rPr>
                      </w:pPr>
                    </w:p>
                    <w:p>
                      <w:pPr>
                        <w:spacing w:afterLines="200"/>
                        <w:jc w:val="center"/>
                        <w:rPr>
                          <w:rFonts w:ascii="黑体"/>
                          <w:sz w:val="40"/>
                          <w:szCs w:val="72"/>
                        </w:rPr>
                      </w:pPr>
                    </w:p>
                    <w:p>
                      <w:pPr>
                        <w:spacing w:afterLines="200"/>
                        <w:jc w:val="center"/>
                        <w:rPr>
                          <w:rFonts w:ascii="黑体"/>
                          <w:sz w:val="40"/>
                          <w:szCs w:val="72"/>
                        </w:rPr>
                      </w:pPr>
                    </w:p>
                    <w:p>
                      <w:pPr>
                        <w:spacing w:afterLines="200"/>
                        <w:jc w:val="center"/>
                        <w:rPr>
                          <w:rFonts w:ascii="黑体"/>
                          <w:sz w:val="40"/>
                          <w:szCs w:val="72"/>
                        </w:rPr>
                      </w:pPr>
                    </w:p>
                    <w:p>
                      <w:pPr>
                        <w:pStyle w:val="4"/>
                        <w:jc w:val="center"/>
                      </w:pPr>
                    </w:p>
                    <w:p>
                      <w:pPr>
                        <w:autoSpaceDE w:val="0"/>
                        <w:autoSpaceDN w:val="0"/>
                        <w:jc w:val="center"/>
                        <w:rPr>
                          <w:rFonts w:hint="eastAsia" w:ascii="方正仿宋_GBK" w:hAnsi="方正仿宋_GBK" w:eastAsia="黑体" w:cs="方正仿宋_GBK"/>
                          <w:kern w:val="0"/>
                          <w:sz w:val="36"/>
                          <w:szCs w:val="22"/>
                          <w:lang w:val="zh-CN"/>
                        </w:rPr>
                      </w:pPr>
                      <w:r>
                        <w:rPr>
                          <w:rFonts w:hint="eastAsia" w:ascii="方正仿宋_GBK" w:hAnsi="方正仿宋_GBK" w:eastAsia="黑体" w:cs="方正仿宋_GBK"/>
                          <w:kern w:val="0"/>
                          <w:sz w:val="36"/>
                          <w:szCs w:val="22"/>
                          <w:lang w:val="zh-CN"/>
                        </w:rPr>
                        <w:t>主考学校：</w:t>
                      </w:r>
                      <w:r>
                        <w:rPr>
                          <w:rFonts w:hint="eastAsia" w:ascii="方正仿宋_GBK" w:hAnsi="方正仿宋_GBK" w:eastAsia="黑体" w:cs="方正仿宋_GBK"/>
                          <w:kern w:val="0"/>
                          <w:sz w:val="36"/>
                          <w:szCs w:val="22"/>
                          <w:lang w:val="en-US"/>
                        </w:rPr>
                        <w:t>四川职业技术</w:t>
                      </w:r>
                      <w:r>
                        <w:rPr>
                          <w:rFonts w:hint="eastAsia" w:ascii="方正仿宋_GBK" w:hAnsi="方正仿宋_GBK" w:eastAsia="黑体" w:cs="方正仿宋_GBK"/>
                          <w:kern w:val="0"/>
                          <w:sz w:val="36"/>
                          <w:szCs w:val="22"/>
                          <w:lang w:val="zh-CN"/>
                        </w:rPr>
                        <w:t>学院</w:t>
                      </w:r>
                    </w:p>
                    <w:p>
                      <w:pPr>
                        <w:spacing w:afterLines="200"/>
                        <w:jc w:val="center"/>
                        <w:rPr>
                          <w:rFonts w:ascii="黑体"/>
                          <w:szCs w:val="36"/>
                        </w:rPr>
                      </w:pPr>
                    </w:p>
                    <w:p>
                      <w:pPr>
                        <w:pStyle w:val="4"/>
                        <w:jc w:val="center"/>
                        <w:rPr>
                          <w:rFonts w:ascii="黑体" w:eastAsia="黑体"/>
                          <w:szCs w:val="36"/>
                        </w:rPr>
                      </w:pPr>
                    </w:p>
                    <w:p>
                      <w:pPr>
                        <w:pStyle w:val="4"/>
                        <w:jc w:val="center"/>
                        <w:rPr>
                          <w:rFonts w:ascii="黑体" w:eastAsia="黑体"/>
                          <w:szCs w:val="36"/>
                        </w:rPr>
                      </w:pPr>
                    </w:p>
                    <w:p>
                      <w:pPr>
                        <w:spacing w:afterLines="200"/>
                        <w:jc w:val="center"/>
                        <w:rPr>
                          <w:rFonts w:ascii="黑体" w:hAnsi="宋体"/>
                          <w:b/>
                          <w:bCs/>
                          <w:sz w:val="32"/>
                          <w:szCs w:val="32"/>
                        </w:rPr>
                      </w:pPr>
                    </w:p>
                    <w:p>
                      <w:pPr>
                        <w:pStyle w:val="3"/>
                        <w:autoSpaceDE w:val="0"/>
                        <w:autoSpaceDN w:val="0"/>
                        <w:jc w:val="center"/>
                        <w:rPr>
                          <w:rFonts w:hint="eastAsia" w:eastAsia="黑体" w:cs="方正仿宋_GBK"/>
                          <w:kern w:val="0"/>
                          <w:szCs w:val="22"/>
                          <w:lang w:val="zh-CN"/>
                        </w:rPr>
                      </w:pPr>
                      <w:r>
                        <w:rPr>
                          <w:rFonts w:hint="eastAsia" w:eastAsia="黑体" w:cs="方正仿宋_GBK"/>
                          <w:kern w:val="0"/>
                          <w:szCs w:val="22"/>
                          <w:lang w:val="zh-CN"/>
                        </w:rPr>
                        <w:t>四川省高等教育招生考试委员会</w:t>
                      </w:r>
                    </w:p>
                    <w:p>
                      <w:pPr>
                        <w:pStyle w:val="3"/>
                        <w:autoSpaceDE w:val="0"/>
                        <w:autoSpaceDN w:val="0"/>
                        <w:jc w:val="center"/>
                        <w:rPr>
                          <w:rFonts w:hint="eastAsia" w:eastAsia="黑体" w:cs="方正仿宋_GBK"/>
                          <w:kern w:val="0"/>
                          <w:szCs w:val="22"/>
                          <w:lang w:val="zh-CN"/>
                        </w:rPr>
                      </w:pPr>
                      <w:r>
                        <w:rPr>
                          <w:rFonts w:hint="eastAsia" w:eastAsia="黑体" w:cs="方正仿宋_GBK"/>
                          <w:kern w:val="0"/>
                          <w:szCs w:val="22"/>
                          <w:lang w:val="en-US"/>
                        </w:rPr>
                        <w:t>2023</w:t>
                      </w:r>
                      <w:r>
                        <w:rPr>
                          <w:rFonts w:hint="eastAsia" w:eastAsia="黑体" w:cs="方正仿宋_GBK"/>
                          <w:kern w:val="0"/>
                          <w:szCs w:val="22"/>
                          <w:lang w:val="zh-CN"/>
                        </w:rPr>
                        <w:t>年</w:t>
                      </w:r>
                      <w:r>
                        <w:rPr>
                          <w:rFonts w:hint="eastAsia" w:eastAsia="黑体" w:cs="方正仿宋_GBK"/>
                          <w:kern w:val="0"/>
                          <w:szCs w:val="22"/>
                          <w:lang w:val="en-US"/>
                        </w:rPr>
                        <w:t>10</w:t>
                      </w:r>
                      <w:r>
                        <w:rPr>
                          <w:rFonts w:hint="eastAsia" w:eastAsia="黑体" w:cs="方正仿宋_GBK"/>
                          <w:kern w:val="0"/>
                          <w:szCs w:val="22"/>
                          <w:lang w:val="zh-CN"/>
                        </w:rPr>
                        <w:t>月制定</w:t>
                      </w:r>
                    </w:p>
                    <w:p/>
                  </w:txbxContent>
                </v:textbox>
              </v:shape>
            </w:pict>
          </mc:Fallback>
        </mc:AlternateContent>
      </w:r>
    </w:p>
    <w:tbl>
      <w:tblPr>
        <w:tblStyle w:val="5"/>
        <w:tblW w:w="863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75" w:hRule="atLeast"/>
          <w:jc w:val="center"/>
        </w:trPr>
        <w:tc>
          <w:tcPr>
            <w:tcW w:w="8632" w:type="dxa"/>
          </w:tcPr>
          <w:p>
            <w:pPr>
              <w:autoSpaceDE/>
              <w:autoSpaceDN/>
              <w:adjustRightInd w:val="0"/>
              <w:snapToGrid w:val="0"/>
              <w:spacing w:line="360" w:lineRule="auto"/>
              <w:ind w:firstLine="562" w:firstLineChars="200"/>
              <w:jc w:val="left"/>
              <w:rPr>
                <w:rFonts w:ascii="仿宋_GB2312" w:hAnsi="仿宋_GB2312" w:eastAsia="仿宋_GB2312" w:cs="仿宋_GB2312"/>
                <w:sz w:val="28"/>
                <w:szCs w:val="28"/>
              </w:rPr>
            </w:pPr>
            <w:r>
              <w:rPr>
                <w:rFonts w:hint="eastAsia" w:ascii="仿宋_GB2312" w:hAnsi="仿宋_GB2312" w:eastAsia="仿宋_GB2312" w:cs="仿宋_GB2312"/>
                <w:b/>
                <w:color w:val="000000"/>
                <w:sz w:val="28"/>
                <w:szCs w:val="28"/>
                <w:lang w:val="en-US"/>
              </w:rPr>
              <w:t>一、指导思想</w:t>
            </w:r>
          </w:p>
          <w:p>
            <w:pPr>
              <w:autoSpaceDE/>
              <w:autoSpaceDN/>
              <w:snapToGrid w:val="0"/>
              <w:spacing w:line="360" w:lineRule="auto"/>
              <w:ind w:firstLine="560" w:firstLineChars="200"/>
              <w:jc w:val="left"/>
              <w:rPr>
                <w:rFonts w:ascii="仿宋_GB2312" w:hAnsi="仿宋_GB2312" w:eastAsia="仿宋_GB2312" w:cs="仿宋_GB2312"/>
                <w:bCs/>
                <w:sz w:val="28"/>
                <w:szCs w:val="28"/>
                <w:lang w:val="en-US"/>
              </w:rPr>
            </w:pPr>
            <w:r>
              <w:rPr>
                <w:rFonts w:hint="eastAsia" w:ascii="仿宋_GB2312" w:hAnsi="仿宋_GB2312" w:eastAsia="仿宋_GB2312" w:cs="仿宋_GB2312"/>
                <w:bCs/>
                <w:sz w:val="28"/>
                <w:szCs w:val="28"/>
                <w:lang w:val="en-US"/>
              </w:rPr>
              <w:t>高等教育自学考试是我国高等教育基本制度之一，是对社会自学者进行的以学历考试为主的高等教育国家考试，是个人自学、社会助学、国家考试相结合的高等教育形式，也是我国高等教育体系的重要组成部分。</w:t>
            </w:r>
          </w:p>
          <w:p>
            <w:pPr>
              <w:autoSpaceDE/>
              <w:autoSpaceDN/>
              <w:snapToGrid w:val="0"/>
              <w:spacing w:line="360" w:lineRule="auto"/>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bCs/>
                <w:sz w:val="28"/>
                <w:szCs w:val="28"/>
                <w:lang w:val="en-US"/>
              </w:rPr>
              <w:t>本专业培养理想信念坚定，德、智、体、美、劳全面发展，具有一定的科学文化水平，良好的人文素养、职业道德和创新意识，精益求精的工匠精神，较强的职业能力和可持续发展的能力，具备数字影像制作与编辑、互联网产品交互设计开发及数字体验设计等方面的基本知识、基本技能，具备扎实的数字技术实际操作能力，能在互联网公司、科技公司、设计工作室、传媒等相关行业从事数字影像设计、界面设计、交互设计、视觉设计等方面工作的高素质技术技能人才。</w:t>
            </w:r>
          </w:p>
          <w:p>
            <w:pPr>
              <w:autoSpaceDE/>
              <w:autoSpaceDN/>
              <w:adjustRightInd w:val="0"/>
              <w:snapToGrid w:val="0"/>
              <w:spacing w:line="360" w:lineRule="auto"/>
              <w:ind w:firstLine="562" w:firstLineChars="200"/>
              <w:jc w:val="left"/>
              <w:rPr>
                <w:rFonts w:ascii="仿宋_GB2312" w:hAnsi="仿宋_GB2312" w:eastAsia="仿宋_GB2312" w:cs="仿宋_GB2312"/>
                <w:b/>
                <w:color w:val="000000"/>
                <w:sz w:val="28"/>
                <w:szCs w:val="28"/>
                <w:lang w:val="en-US"/>
              </w:rPr>
            </w:pPr>
            <w:r>
              <w:rPr>
                <w:rFonts w:hint="eastAsia" w:ascii="仿宋_GB2312" w:hAnsi="仿宋_GB2312" w:eastAsia="仿宋_GB2312" w:cs="仿宋_GB2312"/>
                <w:b/>
                <w:color w:val="000000"/>
                <w:sz w:val="28"/>
                <w:szCs w:val="28"/>
                <w:lang w:val="en-US"/>
              </w:rPr>
              <w:t>二、学历层次及规格</w:t>
            </w:r>
          </w:p>
          <w:p>
            <w:pPr>
              <w:autoSpaceDE/>
              <w:autoSpaceDN/>
              <w:snapToGrid w:val="0"/>
              <w:spacing w:line="360" w:lineRule="auto"/>
              <w:ind w:firstLine="560" w:firstLineChars="200"/>
              <w:jc w:val="left"/>
              <w:rPr>
                <w:rFonts w:ascii="仿宋_GB2312" w:hAnsi="仿宋_GB2312" w:eastAsia="仿宋_GB2312" w:cs="仿宋_GB2312"/>
                <w:bCs/>
                <w:sz w:val="28"/>
                <w:szCs w:val="28"/>
                <w:lang w:val="en-US"/>
              </w:rPr>
            </w:pPr>
            <w:r>
              <w:rPr>
                <w:rFonts w:hint="eastAsia" w:ascii="仿宋_GB2312" w:hAnsi="仿宋_GB2312" w:eastAsia="仿宋_GB2312" w:cs="仿宋_GB2312"/>
                <w:bCs/>
                <w:sz w:val="28"/>
                <w:szCs w:val="28"/>
                <w:lang w:val="en-US"/>
              </w:rPr>
              <w:t>数字媒体艺术设计（专科）为专科层次，在总体上与全日制普通高等学校相同或相近专科水平相一致。本专业共</w:t>
            </w:r>
            <w:r>
              <w:rPr>
                <w:rFonts w:ascii="仿宋_GB2312" w:hAnsi="仿宋_GB2312" w:eastAsia="仿宋_GB2312" w:cs="仿宋_GB2312"/>
                <w:bCs/>
                <w:sz w:val="28"/>
                <w:szCs w:val="28"/>
                <w:lang w:val="en-US"/>
              </w:rPr>
              <w:t xml:space="preserve"> 16 </w:t>
            </w:r>
            <w:r>
              <w:rPr>
                <w:rFonts w:hint="eastAsia" w:ascii="仿宋_GB2312" w:hAnsi="仿宋_GB2312" w:eastAsia="仿宋_GB2312" w:cs="仿宋_GB2312"/>
                <w:bCs/>
                <w:sz w:val="28"/>
                <w:szCs w:val="28"/>
                <w:lang w:val="en-US"/>
              </w:rPr>
              <w:t>门课程（不含毕业考核），总学分</w:t>
            </w:r>
            <w:r>
              <w:rPr>
                <w:rFonts w:ascii="仿宋_GB2312" w:hAnsi="仿宋_GB2312" w:eastAsia="仿宋_GB2312" w:cs="仿宋_GB2312"/>
                <w:bCs/>
                <w:sz w:val="28"/>
                <w:szCs w:val="28"/>
                <w:lang w:val="en-US"/>
              </w:rPr>
              <w:t xml:space="preserve"> 71</w:t>
            </w:r>
            <w:r>
              <w:rPr>
                <w:rFonts w:hint="eastAsia" w:ascii="仿宋_GB2312" w:hAnsi="仿宋_GB2312" w:eastAsia="仿宋_GB2312" w:cs="仿宋_GB2312"/>
                <w:bCs/>
                <w:sz w:val="28"/>
                <w:szCs w:val="28"/>
                <w:lang w:val="en-US"/>
              </w:rPr>
              <w:t>分。课程按百分制计分，</w:t>
            </w:r>
            <w:r>
              <w:rPr>
                <w:rFonts w:ascii="仿宋_GB2312" w:hAnsi="仿宋_GB2312" w:eastAsia="仿宋_GB2312" w:cs="仿宋_GB2312"/>
                <w:bCs/>
                <w:sz w:val="28"/>
                <w:szCs w:val="28"/>
                <w:lang w:val="en-US"/>
              </w:rPr>
              <w:t xml:space="preserve">60 </w:t>
            </w:r>
            <w:r>
              <w:rPr>
                <w:rFonts w:hint="eastAsia" w:ascii="仿宋_GB2312" w:hAnsi="仿宋_GB2312" w:eastAsia="仿宋_GB2312" w:cs="仿宋_GB2312"/>
                <w:bCs/>
                <w:sz w:val="28"/>
                <w:szCs w:val="28"/>
                <w:lang w:val="en-US"/>
              </w:rPr>
              <w:t>分为合格，每门课程考试成绩合格者，可获得本课程的相应学分。凡按照本专业考试计划规定，取得所有考试课程及实践环节考核合格，思想品德经鉴定合格者，颁发专业毕业证书，国家承认其学历。</w:t>
            </w:r>
          </w:p>
          <w:p>
            <w:pPr>
              <w:autoSpaceDE/>
              <w:autoSpaceDN/>
              <w:adjustRightInd w:val="0"/>
              <w:snapToGrid w:val="0"/>
              <w:spacing w:line="360" w:lineRule="auto"/>
              <w:ind w:firstLine="562" w:firstLineChars="200"/>
              <w:jc w:val="left"/>
              <w:rPr>
                <w:rFonts w:ascii="仿宋_GB2312" w:hAnsi="仿宋_GB2312" w:eastAsia="仿宋_GB2312" w:cs="仿宋_GB2312"/>
                <w:b/>
                <w:color w:val="000000"/>
                <w:sz w:val="28"/>
                <w:szCs w:val="28"/>
                <w:lang w:val="en-US"/>
              </w:rPr>
            </w:pPr>
            <w:r>
              <w:rPr>
                <w:rFonts w:hint="eastAsia" w:ascii="仿宋_GB2312" w:hAnsi="仿宋_GB2312" w:eastAsia="仿宋_GB2312" w:cs="仿宋_GB2312"/>
                <w:b/>
                <w:color w:val="000000"/>
                <w:sz w:val="28"/>
                <w:szCs w:val="28"/>
                <w:lang w:val="en-US"/>
              </w:rPr>
              <w:t>三、培养目标与基本要求</w:t>
            </w:r>
          </w:p>
          <w:p>
            <w:pPr>
              <w:autoSpaceDE/>
              <w:autoSpaceDN/>
              <w:snapToGrid w:val="0"/>
              <w:spacing w:line="360" w:lineRule="auto"/>
              <w:ind w:firstLine="560" w:firstLineChars="200"/>
              <w:jc w:val="left"/>
              <w:rPr>
                <w:rFonts w:ascii="仿宋_GB2312" w:hAnsi="仿宋_GB2312" w:eastAsia="仿宋_GB2312" w:cs="仿宋_GB2312"/>
                <w:bCs/>
                <w:sz w:val="28"/>
                <w:szCs w:val="28"/>
                <w:lang w:val="en-US"/>
              </w:rPr>
            </w:pPr>
            <w:r>
              <w:rPr>
                <w:rFonts w:hint="eastAsia" w:ascii="仿宋_GB2312" w:hAnsi="仿宋_GB2312" w:eastAsia="仿宋_GB2312" w:cs="仿宋_GB2312"/>
                <w:bCs/>
                <w:sz w:val="28"/>
                <w:szCs w:val="28"/>
                <w:lang w:val="en-US"/>
              </w:rPr>
              <w:t>培养目标：本专业培养理想信念坚定，德、智、体、美、劳全面发展，具有一定的科学文化水平，良好的人文素养、职业道德和创新意识，精益求精的工匠精神，较强的职业能力和可持续发展的能力，具备数字影像制作与编辑、互联网产品交互设计开发及数字体验设计等方面的基本知识、基本技能，具备扎实的数字技术实际操作能力，能在互联网公司、科技公司、设计工作室、传媒等相关行业从事数字影像设计、界面设计、交互设计、视觉设计等方面工作的高素质技术技能人才。</w:t>
            </w:r>
          </w:p>
          <w:p>
            <w:pPr>
              <w:autoSpaceDE/>
              <w:autoSpaceDN/>
              <w:snapToGrid w:val="0"/>
              <w:spacing w:line="360" w:lineRule="auto"/>
              <w:ind w:firstLine="560" w:firstLineChars="200"/>
              <w:jc w:val="left"/>
              <w:rPr>
                <w:rFonts w:ascii="仿宋_GB2312" w:hAnsi="仿宋_GB2312" w:eastAsia="仿宋_GB2312" w:cs="仿宋_GB2312"/>
                <w:bCs/>
                <w:sz w:val="28"/>
                <w:szCs w:val="28"/>
                <w:lang w:val="en-US"/>
              </w:rPr>
            </w:pPr>
            <w:r>
              <w:rPr>
                <w:rFonts w:hint="eastAsia" w:ascii="仿宋_GB2312" w:hAnsi="仿宋_GB2312" w:eastAsia="仿宋_GB2312" w:cs="仿宋_GB2312"/>
                <w:bCs/>
                <w:sz w:val="28"/>
                <w:szCs w:val="28"/>
                <w:lang w:val="en-US"/>
              </w:rPr>
              <w:t>培养要求：本专业要求初步掌握数字媒体艺术设计、交互体验设计等方面的基本理论和基本知识，掌握视觉设计、影像设计、界面设计的基本能力，具备影像特效创作、影像后期制作、网络视频制作、互联网产品开发、网络交互设计制作等方面的实践技能。主要包括：</w:t>
            </w:r>
          </w:p>
          <w:p>
            <w:pPr>
              <w:autoSpaceDE/>
              <w:autoSpaceDN/>
              <w:snapToGrid w:val="0"/>
              <w:spacing w:line="360" w:lineRule="auto"/>
              <w:ind w:firstLine="560" w:firstLineChars="200"/>
              <w:jc w:val="left"/>
              <w:rPr>
                <w:rFonts w:ascii="仿宋_GB2312" w:hAnsi="仿宋_GB2312" w:eastAsia="仿宋_GB2312" w:cs="仿宋_GB2312"/>
                <w:bCs/>
                <w:sz w:val="28"/>
                <w:szCs w:val="28"/>
                <w:lang w:val="en-US"/>
              </w:rPr>
            </w:pPr>
            <w:r>
              <w:rPr>
                <w:rFonts w:ascii="仿宋_GB2312" w:hAnsi="仿宋_GB2312" w:eastAsia="仿宋_GB2312" w:cs="仿宋_GB2312"/>
                <w:bCs/>
                <w:sz w:val="28"/>
                <w:szCs w:val="28"/>
                <w:lang w:val="en-US"/>
              </w:rPr>
              <w:t>1.</w:t>
            </w:r>
            <w:r>
              <w:rPr>
                <w:rFonts w:hint="eastAsia" w:ascii="仿宋_GB2312" w:hAnsi="仿宋_GB2312" w:eastAsia="仿宋_GB2312" w:cs="仿宋_GB2312"/>
                <w:bCs/>
                <w:sz w:val="28"/>
                <w:szCs w:val="28"/>
                <w:lang w:val="en-US"/>
              </w:rPr>
              <w:t>初步掌握数字媒体艺术设计学科的基本理论、核心知识，掌握数字媒体应用内容创意设计制作的主要方法；</w:t>
            </w:r>
          </w:p>
          <w:p>
            <w:pPr>
              <w:autoSpaceDE/>
              <w:autoSpaceDN/>
              <w:snapToGrid w:val="0"/>
              <w:spacing w:line="360" w:lineRule="auto"/>
              <w:ind w:firstLine="560" w:firstLineChars="200"/>
              <w:jc w:val="left"/>
              <w:rPr>
                <w:rFonts w:ascii="仿宋_GB2312" w:hAnsi="仿宋_GB2312" w:eastAsia="仿宋_GB2312" w:cs="仿宋_GB2312"/>
                <w:bCs/>
                <w:sz w:val="28"/>
                <w:szCs w:val="28"/>
                <w:lang w:val="en-US"/>
              </w:rPr>
            </w:pPr>
            <w:r>
              <w:rPr>
                <w:rFonts w:ascii="仿宋_GB2312" w:hAnsi="仿宋_GB2312" w:eastAsia="仿宋_GB2312" w:cs="仿宋_GB2312"/>
                <w:bCs/>
                <w:sz w:val="28"/>
                <w:szCs w:val="28"/>
                <w:lang w:val="en-US"/>
              </w:rPr>
              <w:t>2.</w:t>
            </w:r>
            <w:r>
              <w:rPr>
                <w:rFonts w:hint="eastAsia" w:ascii="仿宋_GB2312" w:hAnsi="仿宋_GB2312" w:eastAsia="仿宋_GB2312" w:cs="仿宋_GB2312"/>
                <w:bCs/>
                <w:sz w:val="28"/>
                <w:szCs w:val="28"/>
                <w:lang w:val="en-US"/>
              </w:rPr>
              <w:t>具备数字媒体应用内容开发创意策划、项目调研与用户体验实施能力；</w:t>
            </w:r>
          </w:p>
          <w:p>
            <w:pPr>
              <w:autoSpaceDE/>
              <w:autoSpaceDN/>
              <w:snapToGrid w:val="0"/>
              <w:spacing w:line="360" w:lineRule="auto"/>
              <w:ind w:firstLine="560" w:firstLineChars="200"/>
              <w:jc w:val="left"/>
              <w:rPr>
                <w:rFonts w:ascii="仿宋_GB2312" w:hAnsi="仿宋_GB2312" w:eastAsia="仿宋_GB2312" w:cs="仿宋_GB2312"/>
                <w:bCs/>
                <w:sz w:val="28"/>
                <w:szCs w:val="28"/>
                <w:lang w:val="en-US"/>
              </w:rPr>
            </w:pPr>
            <w:r>
              <w:rPr>
                <w:rFonts w:ascii="仿宋_GB2312" w:hAnsi="仿宋_GB2312" w:eastAsia="仿宋_GB2312" w:cs="仿宋_GB2312"/>
                <w:bCs/>
                <w:sz w:val="28"/>
                <w:szCs w:val="28"/>
                <w:lang w:val="en-US"/>
              </w:rPr>
              <w:t>3.</w:t>
            </w:r>
            <w:r>
              <w:rPr>
                <w:rFonts w:hint="eastAsia" w:ascii="仿宋_GB2312" w:hAnsi="仿宋_GB2312" w:eastAsia="仿宋_GB2312" w:cs="仿宋_GB2312"/>
                <w:bCs/>
                <w:sz w:val="28"/>
                <w:szCs w:val="28"/>
                <w:lang w:val="en-US"/>
              </w:rPr>
              <w:t>具备数字媒体应用内容视听设计、交互设计、整合应用设计等创意艺术设计能力；</w:t>
            </w:r>
          </w:p>
          <w:p>
            <w:pPr>
              <w:autoSpaceDE/>
              <w:autoSpaceDN/>
              <w:snapToGrid w:val="0"/>
              <w:spacing w:line="360" w:lineRule="auto"/>
              <w:ind w:firstLine="560" w:firstLineChars="200"/>
              <w:jc w:val="left"/>
              <w:rPr>
                <w:rFonts w:ascii="仿宋_GB2312" w:hAnsi="仿宋_GB2312" w:eastAsia="仿宋_GB2312" w:cs="仿宋_GB2312"/>
                <w:bCs/>
                <w:sz w:val="28"/>
                <w:szCs w:val="28"/>
                <w:lang w:val="en-US"/>
              </w:rPr>
            </w:pPr>
            <w:r>
              <w:rPr>
                <w:rFonts w:ascii="仿宋_GB2312" w:hAnsi="仿宋_GB2312" w:eastAsia="仿宋_GB2312" w:cs="仿宋_GB2312"/>
                <w:bCs/>
                <w:sz w:val="28"/>
                <w:szCs w:val="28"/>
                <w:lang w:val="en-US"/>
              </w:rPr>
              <w:t>4.</w:t>
            </w:r>
            <w:r>
              <w:rPr>
                <w:rFonts w:hint="eastAsia" w:ascii="仿宋_GB2312" w:hAnsi="仿宋_GB2312" w:eastAsia="仿宋_GB2312" w:cs="仿宋_GB2312"/>
                <w:bCs/>
                <w:sz w:val="28"/>
                <w:szCs w:val="28"/>
                <w:lang w:val="en-US"/>
              </w:rPr>
              <w:t>具备数字媒体应用内容原型制作及艺术设计相关生产制作能力；</w:t>
            </w:r>
          </w:p>
          <w:p>
            <w:pPr>
              <w:autoSpaceDE/>
              <w:autoSpaceDN/>
              <w:snapToGrid w:val="0"/>
              <w:spacing w:line="360" w:lineRule="auto"/>
              <w:ind w:firstLine="560" w:firstLineChars="200"/>
              <w:jc w:val="left"/>
              <w:rPr>
                <w:rFonts w:ascii="仿宋_GB2312" w:hAnsi="仿宋_GB2312" w:eastAsia="仿宋_GB2312" w:cs="仿宋_GB2312"/>
                <w:bCs/>
                <w:sz w:val="28"/>
                <w:szCs w:val="28"/>
                <w:lang w:val="en-US"/>
              </w:rPr>
            </w:pPr>
            <w:r>
              <w:rPr>
                <w:rFonts w:ascii="仿宋_GB2312" w:hAnsi="仿宋_GB2312" w:eastAsia="仿宋_GB2312" w:cs="仿宋_GB2312"/>
                <w:bCs/>
                <w:sz w:val="28"/>
                <w:szCs w:val="28"/>
                <w:lang w:val="en-US"/>
              </w:rPr>
              <w:t>5.</w:t>
            </w:r>
            <w:r>
              <w:rPr>
                <w:rFonts w:hint="eastAsia" w:ascii="仿宋_GB2312" w:hAnsi="仿宋_GB2312" w:eastAsia="仿宋_GB2312" w:cs="仿宋_GB2312"/>
                <w:bCs/>
                <w:sz w:val="28"/>
                <w:szCs w:val="28"/>
                <w:lang w:val="en-US"/>
              </w:rPr>
              <w:t>熟悉国家文化艺术领域的基本政策和法规，了解数字媒体艺术设计行业发展的动态及应用前景；</w:t>
            </w:r>
          </w:p>
          <w:p>
            <w:pPr>
              <w:autoSpaceDE/>
              <w:autoSpaceDN/>
              <w:snapToGrid w:val="0"/>
              <w:spacing w:line="360" w:lineRule="auto"/>
              <w:ind w:firstLine="560" w:firstLineChars="200"/>
              <w:jc w:val="left"/>
              <w:rPr>
                <w:rFonts w:ascii="仿宋_GB2312" w:hAnsi="仿宋_GB2312" w:eastAsia="仿宋_GB2312" w:cs="仿宋_GB2312"/>
                <w:bCs/>
                <w:sz w:val="28"/>
                <w:szCs w:val="28"/>
                <w:lang w:val="en-US"/>
              </w:rPr>
            </w:pPr>
            <w:r>
              <w:rPr>
                <w:rFonts w:ascii="仿宋_GB2312" w:hAnsi="仿宋_GB2312" w:eastAsia="仿宋_GB2312" w:cs="仿宋_GB2312"/>
                <w:bCs/>
                <w:sz w:val="28"/>
                <w:szCs w:val="28"/>
                <w:lang w:val="en-US"/>
              </w:rPr>
              <w:t>6.</w:t>
            </w:r>
            <w:r>
              <w:rPr>
                <w:rFonts w:hint="eastAsia" w:ascii="仿宋_GB2312" w:hAnsi="仿宋_GB2312" w:eastAsia="仿宋_GB2312" w:cs="仿宋_GB2312"/>
                <w:bCs/>
                <w:sz w:val="28"/>
                <w:szCs w:val="28"/>
                <w:lang w:val="en-US"/>
              </w:rPr>
              <w:t>具备对新知识、新技能的学习能力和一定的创新创业能力。</w:t>
            </w:r>
          </w:p>
          <w:p>
            <w:pPr>
              <w:autoSpaceDE/>
              <w:autoSpaceDN/>
              <w:adjustRightInd w:val="0"/>
              <w:snapToGrid w:val="0"/>
              <w:spacing w:line="360" w:lineRule="auto"/>
              <w:ind w:firstLine="562" w:firstLineChars="200"/>
              <w:jc w:val="left"/>
              <w:rPr>
                <w:rFonts w:ascii="仿宋_GB2312" w:hAnsi="仿宋_GB2312" w:eastAsia="仿宋_GB2312" w:cs="仿宋_GB2312"/>
                <w:b/>
                <w:color w:val="000000"/>
                <w:sz w:val="28"/>
                <w:szCs w:val="28"/>
                <w:lang w:val="en-US"/>
              </w:rPr>
            </w:pPr>
            <w:r>
              <w:rPr>
                <w:rFonts w:hint="eastAsia" w:ascii="仿宋_GB2312" w:hAnsi="仿宋_GB2312" w:eastAsia="仿宋_GB2312" w:cs="仿宋_GB2312"/>
                <w:b/>
                <w:color w:val="000000"/>
                <w:sz w:val="28"/>
                <w:szCs w:val="28"/>
                <w:lang w:val="en-US"/>
              </w:rPr>
              <w:t>四、课程设置与学分</w:t>
            </w:r>
          </w:p>
          <w:p>
            <w:pPr>
              <w:adjustRightInd w:val="0"/>
              <w:snapToGrid w:val="0"/>
              <w:spacing w:line="360" w:lineRule="auto"/>
              <w:ind w:firstLine="562" w:firstLineChars="200"/>
              <w:jc w:val="left"/>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专业代码：</w:t>
            </w:r>
            <w:r>
              <w:rPr>
                <w:rFonts w:ascii="仿宋_GB2312" w:hAnsi="仿宋_GB2312" w:eastAsia="仿宋_GB2312" w:cs="仿宋_GB2312"/>
                <w:b/>
                <w:bCs/>
                <w:sz w:val="28"/>
                <w:szCs w:val="28"/>
                <w:lang w:val="en-US"/>
              </w:rPr>
              <w:t>550103</w:t>
            </w:r>
          </w:p>
          <w:tbl>
            <w:tblPr>
              <w:tblStyle w:val="5"/>
              <w:tblW w:w="0" w:type="auto"/>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autofit"/>
              <w:tblCellMar>
                <w:top w:w="0" w:type="dxa"/>
                <w:left w:w="108" w:type="dxa"/>
                <w:bottom w:w="0" w:type="dxa"/>
                <w:right w:w="108" w:type="dxa"/>
              </w:tblCellMar>
            </w:tblPr>
            <w:tblGrid>
              <w:gridCol w:w="791"/>
              <w:gridCol w:w="875"/>
              <w:gridCol w:w="912"/>
              <w:gridCol w:w="3177"/>
              <w:gridCol w:w="760"/>
              <w:gridCol w:w="846"/>
              <w:gridCol w:w="67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791"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lang w:eastAsia="en-US"/>
                    </w:rPr>
                  </w:pPr>
                  <w:r>
                    <w:rPr>
                      <w:rFonts w:hint="eastAsia" w:ascii="仿宋_GB2312" w:hAnsi="仿宋_GB2312" w:eastAsia="仿宋_GB2312" w:cs="仿宋_GB2312"/>
                      <w:bCs/>
                      <w:color w:val="000000"/>
                      <w:sz w:val="24"/>
                      <w:szCs w:val="24"/>
                      <w:lang w:eastAsia="en-US"/>
                    </w:rPr>
                    <w:t>课程类别</w:t>
                  </w:r>
                </w:p>
              </w:tc>
              <w:tc>
                <w:tcPr>
                  <w:tcW w:w="875"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lang w:eastAsia="en-US"/>
                    </w:rPr>
                  </w:pPr>
                  <w:r>
                    <w:rPr>
                      <w:rFonts w:hint="eastAsia" w:ascii="仿宋_GB2312" w:hAnsi="仿宋_GB2312" w:eastAsia="仿宋_GB2312" w:cs="仿宋_GB2312"/>
                      <w:bCs/>
                      <w:color w:val="000000"/>
                      <w:sz w:val="24"/>
                      <w:szCs w:val="24"/>
                      <w:lang w:eastAsia="en-US"/>
                    </w:rPr>
                    <w:t>序号</w:t>
                  </w:r>
                </w:p>
              </w:tc>
              <w:tc>
                <w:tcPr>
                  <w:tcW w:w="912"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lang w:eastAsia="en-US"/>
                    </w:rPr>
                  </w:pPr>
                  <w:r>
                    <w:rPr>
                      <w:rFonts w:hint="eastAsia" w:ascii="仿宋_GB2312" w:hAnsi="仿宋_GB2312" w:eastAsia="仿宋_GB2312" w:cs="仿宋_GB2312"/>
                      <w:bCs/>
                      <w:color w:val="000000"/>
                      <w:sz w:val="24"/>
                      <w:szCs w:val="24"/>
                      <w:lang w:eastAsia="en-US"/>
                    </w:rPr>
                    <w:t>课程</w:t>
                  </w:r>
                </w:p>
                <w:p>
                  <w:pPr>
                    <w:snapToGrid w:val="0"/>
                    <w:rPr>
                      <w:rFonts w:ascii="仿宋_GB2312" w:hAnsi="仿宋_GB2312" w:eastAsia="仿宋_GB2312" w:cs="仿宋_GB2312"/>
                      <w:bCs/>
                      <w:color w:val="000000"/>
                      <w:sz w:val="24"/>
                      <w:szCs w:val="24"/>
                      <w:lang w:eastAsia="en-US"/>
                    </w:rPr>
                  </w:pPr>
                  <w:r>
                    <w:rPr>
                      <w:rFonts w:hint="eastAsia" w:ascii="仿宋_GB2312" w:hAnsi="仿宋_GB2312" w:eastAsia="仿宋_GB2312" w:cs="仿宋_GB2312"/>
                      <w:bCs/>
                      <w:color w:val="000000"/>
                      <w:sz w:val="24"/>
                      <w:szCs w:val="24"/>
                      <w:lang w:eastAsia="en-US"/>
                    </w:rPr>
                    <w:t>代码</w:t>
                  </w:r>
                </w:p>
              </w:tc>
              <w:tc>
                <w:tcPr>
                  <w:tcW w:w="3177"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lang w:eastAsia="en-US"/>
                    </w:rPr>
                  </w:pPr>
                  <w:r>
                    <w:rPr>
                      <w:rFonts w:hint="eastAsia" w:ascii="仿宋_GB2312" w:hAnsi="仿宋_GB2312" w:eastAsia="仿宋_GB2312" w:cs="仿宋_GB2312"/>
                      <w:bCs/>
                      <w:color w:val="000000"/>
                      <w:sz w:val="24"/>
                      <w:szCs w:val="24"/>
                      <w:lang w:eastAsia="en-US"/>
                    </w:rPr>
                    <w:t>课程名称</w:t>
                  </w:r>
                </w:p>
              </w:tc>
              <w:tc>
                <w:tcPr>
                  <w:tcW w:w="760"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lang w:eastAsia="en-US"/>
                    </w:rPr>
                  </w:pPr>
                  <w:r>
                    <w:rPr>
                      <w:rFonts w:hint="eastAsia" w:ascii="仿宋_GB2312" w:hAnsi="仿宋_GB2312" w:eastAsia="仿宋_GB2312" w:cs="仿宋_GB2312"/>
                      <w:bCs/>
                      <w:color w:val="000000"/>
                      <w:sz w:val="24"/>
                      <w:szCs w:val="24"/>
                      <w:lang w:eastAsia="en-US"/>
                    </w:rPr>
                    <w:t>学分</w:t>
                  </w:r>
                </w:p>
              </w:tc>
              <w:tc>
                <w:tcPr>
                  <w:tcW w:w="846"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lang w:eastAsia="en-US"/>
                    </w:rPr>
                  </w:pPr>
                  <w:r>
                    <w:rPr>
                      <w:rFonts w:hint="eastAsia" w:ascii="仿宋_GB2312" w:hAnsi="仿宋_GB2312" w:eastAsia="仿宋_GB2312" w:cs="仿宋_GB2312"/>
                      <w:bCs/>
                      <w:color w:val="000000"/>
                      <w:sz w:val="24"/>
                      <w:szCs w:val="24"/>
                      <w:lang w:eastAsia="en-US"/>
                    </w:rPr>
                    <w:t>考试</w:t>
                  </w:r>
                </w:p>
                <w:p>
                  <w:pPr>
                    <w:snapToGrid w:val="0"/>
                    <w:rPr>
                      <w:rFonts w:ascii="仿宋_GB2312" w:hAnsi="仿宋_GB2312" w:eastAsia="仿宋_GB2312" w:cs="仿宋_GB2312"/>
                      <w:bCs/>
                      <w:color w:val="000000"/>
                      <w:sz w:val="24"/>
                      <w:szCs w:val="24"/>
                      <w:lang w:eastAsia="en-US"/>
                    </w:rPr>
                  </w:pPr>
                  <w:r>
                    <w:rPr>
                      <w:rFonts w:hint="eastAsia" w:ascii="仿宋_GB2312" w:hAnsi="仿宋_GB2312" w:eastAsia="仿宋_GB2312" w:cs="仿宋_GB2312"/>
                      <w:bCs/>
                      <w:color w:val="000000"/>
                      <w:sz w:val="24"/>
                      <w:szCs w:val="24"/>
                      <w:lang w:eastAsia="en-US"/>
                    </w:rPr>
                    <w:t>方式</w:t>
                  </w:r>
                </w:p>
              </w:tc>
              <w:tc>
                <w:tcPr>
                  <w:tcW w:w="676"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lang w:eastAsia="en-US"/>
                    </w:rPr>
                  </w:pPr>
                  <w:r>
                    <w:rPr>
                      <w:rFonts w:hint="eastAsia" w:ascii="仿宋_GB2312" w:hAnsi="仿宋_GB2312" w:eastAsia="仿宋_GB2312" w:cs="仿宋_GB2312"/>
                      <w:bCs/>
                      <w:color w:val="000000"/>
                      <w:sz w:val="24"/>
                      <w:szCs w:val="24"/>
                      <w:lang w:eastAsia="en-US"/>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791" w:type="dxa"/>
                  <w:vMerge w:val="restar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lang w:val="en-US"/>
                    </w:rPr>
                  </w:pPr>
                  <w:r>
                    <w:rPr>
                      <w:rFonts w:hint="eastAsia" w:ascii="仿宋_GB2312" w:hAnsi="仿宋_GB2312" w:eastAsia="仿宋_GB2312" w:cs="仿宋_GB2312"/>
                      <w:bCs/>
                      <w:color w:val="000000"/>
                      <w:sz w:val="24"/>
                      <w:szCs w:val="24"/>
                      <w:lang w:val="en-US"/>
                    </w:rPr>
                    <w:t>公共</w:t>
                  </w:r>
                </w:p>
                <w:p>
                  <w:pPr>
                    <w:snapToGrid w:val="0"/>
                    <w:rPr>
                      <w:rFonts w:ascii="仿宋_GB2312" w:hAnsi="仿宋_GB2312" w:eastAsia="仿宋_GB2312" w:cs="仿宋_GB2312"/>
                      <w:bCs/>
                      <w:color w:val="000000"/>
                      <w:sz w:val="24"/>
                      <w:szCs w:val="24"/>
                      <w:lang w:val="en-US"/>
                    </w:rPr>
                  </w:pPr>
                  <w:r>
                    <w:rPr>
                      <w:rFonts w:hint="eastAsia" w:ascii="仿宋_GB2312" w:hAnsi="仿宋_GB2312" w:eastAsia="仿宋_GB2312" w:cs="仿宋_GB2312"/>
                      <w:bCs/>
                      <w:color w:val="000000"/>
                      <w:sz w:val="24"/>
                      <w:szCs w:val="24"/>
                      <w:lang w:val="en-US"/>
                    </w:rPr>
                    <w:t>基础</w:t>
                  </w:r>
                </w:p>
                <w:p>
                  <w:pPr>
                    <w:snapToGrid w:val="0"/>
                    <w:rPr>
                      <w:rFonts w:ascii="仿宋_GB2312" w:hAnsi="仿宋_GB2312" w:eastAsia="仿宋_GB2312" w:cs="仿宋_GB2312"/>
                      <w:bCs/>
                      <w:sz w:val="24"/>
                      <w:szCs w:val="24"/>
                    </w:rPr>
                  </w:pPr>
                  <w:r>
                    <w:rPr>
                      <w:rFonts w:hint="eastAsia" w:ascii="仿宋_GB2312" w:hAnsi="仿宋_GB2312" w:eastAsia="仿宋_GB2312" w:cs="仿宋_GB2312"/>
                      <w:bCs/>
                      <w:color w:val="000000"/>
                      <w:sz w:val="24"/>
                      <w:szCs w:val="24"/>
                      <w:lang w:val="en-US"/>
                    </w:rPr>
                    <w:t>课</w:t>
                  </w:r>
                </w:p>
              </w:tc>
              <w:tc>
                <w:tcPr>
                  <w:tcW w:w="875"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lang w:val="en-US"/>
                    </w:rPr>
                    <w:t>1</w:t>
                  </w:r>
                </w:p>
              </w:tc>
              <w:tc>
                <w:tcPr>
                  <w:tcW w:w="912"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lang w:val="en-US"/>
                    </w:rPr>
                    <w:t>03706</w:t>
                  </w:r>
                </w:p>
              </w:tc>
              <w:tc>
                <w:tcPr>
                  <w:tcW w:w="3177"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r>
                    <w:fldChar w:fldCharType="begin"/>
                  </w:r>
                  <w:r>
                    <w:instrText xml:space="preserve"> HYPERLINK "https://www.zikaosw.cn/zkkm/652.html" </w:instrText>
                  </w:r>
                  <w:r>
                    <w:fldChar w:fldCharType="separate"/>
                  </w:r>
                  <w:r>
                    <w:rPr>
                      <w:rFonts w:hint="eastAsia" w:ascii="仿宋_GB2312" w:hAnsi="仿宋_GB2312" w:eastAsia="仿宋_GB2312" w:cs="仿宋_GB2312"/>
                      <w:bCs/>
                      <w:sz w:val="24"/>
                      <w:szCs w:val="24"/>
                      <w:lang w:val="en-US"/>
                    </w:rPr>
                    <w:t>思想道德修养与法律基础</w:t>
                  </w:r>
                  <w:r>
                    <w:rPr>
                      <w:rFonts w:hint="eastAsia" w:ascii="仿宋_GB2312" w:hAnsi="仿宋_GB2312" w:eastAsia="仿宋_GB2312" w:cs="仿宋_GB2312"/>
                      <w:bCs/>
                      <w:sz w:val="24"/>
                      <w:szCs w:val="24"/>
                      <w:lang w:val="en-US"/>
                    </w:rPr>
                    <w:fldChar w:fldCharType="end"/>
                  </w:r>
                </w:p>
              </w:tc>
              <w:tc>
                <w:tcPr>
                  <w:tcW w:w="760"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lang w:val="en-US"/>
                    </w:rPr>
                    <w:t>2</w:t>
                  </w:r>
                </w:p>
              </w:tc>
              <w:tc>
                <w:tcPr>
                  <w:tcW w:w="846"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r>
                    <w:rPr>
                      <w:rFonts w:hint="eastAsia" w:ascii="仿宋_GB2312" w:hAnsi="仿宋_GB2312" w:eastAsia="仿宋_GB2312" w:cs="仿宋_GB2312"/>
                      <w:bCs/>
                      <w:sz w:val="24"/>
                      <w:szCs w:val="24"/>
                      <w:lang w:val="en-US"/>
                    </w:rPr>
                    <w:t>笔试</w:t>
                  </w:r>
                </w:p>
              </w:tc>
              <w:tc>
                <w:tcPr>
                  <w:tcW w:w="676"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791" w:type="dxa"/>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c>
                <w:tcPr>
                  <w:tcW w:w="875"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lang w:val="en-US"/>
                    </w:rPr>
                    <w:t>2</w:t>
                  </w:r>
                </w:p>
              </w:tc>
              <w:tc>
                <w:tcPr>
                  <w:tcW w:w="912"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lang w:val="en-US"/>
                    </w:rPr>
                    <w:t>12656</w:t>
                  </w:r>
                </w:p>
              </w:tc>
              <w:tc>
                <w:tcPr>
                  <w:tcW w:w="3177"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r>
                    <w:fldChar w:fldCharType="begin"/>
                  </w:r>
                  <w:r>
                    <w:instrText xml:space="preserve"> HYPERLINK "https://www.zikaosw.cn/zkkm/774.html" </w:instrText>
                  </w:r>
                  <w:r>
                    <w:fldChar w:fldCharType="separate"/>
                  </w:r>
                  <w:r>
                    <w:rPr>
                      <w:rFonts w:hint="eastAsia" w:ascii="仿宋_GB2312" w:hAnsi="仿宋_GB2312" w:eastAsia="仿宋_GB2312" w:cs="仿宋_GB2312"/>
                      <w:bCs/>
                      <w:sz w:val="24"/>
                      <w:szCs w:val="24"/>
                      <w:lang w:val="en-US"/>
                    </w:rPr>
                    <w:t>毛泽东思想和中国特色社会主义理论体系概论</w:t>
                  </w:r>
                  <w:r>
                    <w:rPr>
                      <w:rFonts w:hint="eastAsia" w:ascii="仿宋_GB2312" w:hAnsi="仿宋_GB2312" w:eastAsia="仿宋_GB2312" w:cs="仿宋_GB2312"/>
                      <w:bCs/>
                      <w:sz w:val="24"/>
                      <w:szCs w:val="24"/>
                      <w:lang w:val="en-US"/>
                    </w:rPr>
                    <w:fldChar w:fldCharType="end"/>
                  </w:r>
                </w:p>
              </w:tc>
              <w:tc>
                <w:tcPr>
                  <w:tcW w:w="760"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lang w:val="en-US"/>
                    </w:rPr>
                    <w:t>4</w:t>
                  </w:r>
                </w:p>
              </w:tc>
              <w:tc>
                <w:tcPr>
                  <w:tcW w:w="846"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r>
                    <w:rPr>
                      <w:rFonts w:hint="eastAsia" w:ascii="仿宋_GB2312" w:hAnsi="仿宋_GB2312" w:eastAsia="仿宋_GB2312" w:cs="仿宋_GB2312"/>
                      <w:bCs/>
                      <w:sz w:val="24"/>
                      <w:szCs w:val="24"/>
                      <w:lang w:val="en-US"/>
                    </w:rPr>
                    <w:t>笔试</w:t>
                  </w:r>
                </w:p>
              </w:tc>
              <w:tc>
                <w:tcPr>
                  <w:tcW w:w="676"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791" w:type="dxa"/>
                  <w:vMerge w:val="restart"/>
                  <w:tcBorders>
                    <w:top w:val="single" w:color="000000" w:sz="2" w:space="0"/>
                    <w:left w:val="single" w:color="000000" w:sz="2" w:space="0"/>
                    <w:bottom w:val="single" w:color="000000" w:sz="2" w:space="0"/>
                    <w:right w:val="single" w:color="000000" w:sz="2" w:space="0"/>
                  </w:tcBorders>
                  <w:vAlign w:val="center"/>
                </w:tcPr>
                <w:p>
                  <w:pPr>
                    <w:autoSpaceDE/>
                    <w:autoSpaceDN/>
                    <w:snapToGrid w:val="0"/>
                    <w:rPr>
                      <w:rFonts w:ascii="仿宋_GB2312" w:hAnsi="仿宋_GB2312" w:eastAsia="仿宋_GB2312" w:cs="仿宋_GB2312"/>
                      <w:bCs/>
                      <w:color w:val="000000"/>
                      <w:sz w:val="24"/>
                      <w:szCs w:val="24"/>
                      <w:lang w:val="en-US"/>
                    </w:rPr>
                  </w:pPr>
                  <w:r>
                    <w:rPr>
                      <w:rFonts w:hint="eastAsia" w:ascii="仿宋_GB2312" w:hAnsi="仿宋_GB2312" w:eastAsia="仿宋_GB2312" w:cs="仿宋_GB2312"/>
                      <w:bCs/>
                      <w:color w:val="000000"/>
                      <w:sz w:val="24"/>
                      <w:szCs w:val="24"/>
                      <w:lang w:val="en-US"/>
                    </w:rPr>
                    <w:t>专</w:t>
                  </w:r>
                </w:p>
                <w:p>
                  <w:pPr>
                    <w:autoSpaceDE/>
                    <w:autoSpaceDN/>
                    <w:snapToGrid w:val="0"/>
                    <w:rPr>
                      <w:rFonts w:ascii="仿宋_GB2312" w:hAnsi="仿宋_GB2312" w:eastAsia="仿宋_GB2312" w:cs="仿宋_GB2312"/>
                      <w:bCs/>
                      <w:color w:val="000000"/>
                      <w:sz w:val="24"/>
                      <w:szCs w:val="24"/>
                      <w:lang w:val="en-US"/>
                    </w:rPr>
                  </w:pPr>
                  <w:r>
                    <w:rPr>
                      <w:rFonts w:hint="eastAsia" w:ascii="仿宋_GB2312" w:hAnsi="仿宋_GB2312" w:eastAsia="仿宋_GB2312" w:cs="仿宋_GB2312"/>
                      <w:bCs/>
                      <w:color w:val="000000"/>
                      <w:sz w:val="24"/>
                      <w:szCs w:val="24"/>
                      <w:lang w:val="en-US"/>
                    </w:rPr>
                    <w:t>业</w:t>
                  </w:r>
                </w:p>
                <w:p>
                  <w:pPr>
                    <w:autoSpaceDE/>
                    <w:autoSpaceDN/>
                    <w:snapToGrid w:val="0"/>
                    <w:rPr>
                      <w:rFonts w:ascii="仿宋_GB2312" w:hAnsi="仿宋_GB2312" w:eastAsia="仿宋_GB2312" w:cs="仿宋_GB2312"/>
                      <w:bCs/>
                      <w:color w:val="000000"/>
                      <w:sz w:val="24"/>
                      <w:szCs w:val="24"/>
                      <w:lang w:val="en-US"/>
                    </w:rPr>
                  </w:pPr>
                  <w:r>
                    <w:rPr>
                      <w:rFonts w:hint="eastAsia" w:ascii="仿宋_GB2312" w:hAnsi="仿宋_GB2312" w:eastAsia="仿宋_GB2312" w:cs="仿宋_GB2312"/>
                      <w:bCs/>
                      <w:color w:val="000000"/>
                      <w:sz w:val="24"/>
                      <w:szCs w:val="24"/>
                      <w:lang w:val="en-US"/>
                    </w:rPr>
                    <w:t>核</w:t>
                  </w:r>
                </w:p>
                <w:p>
                  <w:pPr>
                    <w:autoSpaceDE/>
                    <w:autoSpaceDN/>
                    <w:snapToGrid w:val="0"/>
                    <w:rPr>
                      <w:rFonts w:ascii="仿宋_GB2312" w:hAnsi="仿宋_GB2312" w:eastAsia="仿宋_GB2312" w:cs="仿宋_GB2312"/>
                      <w:bCs/>
                      <w:color w:val="000000"/>
                      <w:sz w:val="24"/>
                      <w:szCs w:val="24"/>
                      <w:lang w:val="en-US"/>
                    </w:rPr>
                  </w:pPr>
                  <w:r>
                    <w:rPr>
                      <w:rFonts w:hint="eastAsia" w:ascii="仿宋_GB2312" w:hAnsi="仿宋_GB2312" w:eastAsia="仿宋_GB2312" w:cs="仿宋_GB2312"/>
                      <w:bCs/>
                      <w:color w:val="000000"/>
                      <w:sz w:val="24"/>
                      <w:szCs w:val="24"/>
                      <w:lang w:val="en-US"/>
                    </w:rPr>
                    <w:t>心</w:t>
                  </w:r>
                </w:p>
                <w:p>
                  <w:pPr>
                    <w:autoSpaceDE/>
                    <w:autoSpaceDN/>
                    <w:snapToGrid w:val="0"/>
                    <w:rPr>
                      <w:rFonts w:ascii="仿宋_GB2312" w:hAnsi="仿宋_GB2312" w:eastAsia="仿宋_GB2312" w:cs="仿宋_GB2312"/>
                      <w:bCs/>
                      <w:sz w:val="24"/>
                      <w:szCs w:val="24"/>
                    </w:rPr>
                  </w:pPr>
                  <w:r>
                    <w:rPr>
                      <w:rFonts w:hint="eastAsia" w:ascii="仿宋_GB2312" w:hAnsi="仿宋_GB2312" w:eastAsia="仿宋_GB2312" w:cs="仿宋_GB2312"/>
                      <w:bCs/>
                      <w:color w:val="000000"/>
                      <w:sz w:val="24"/>
                      <w:szCs w:val="24"/>
                      <w:lang w:val="en-US"/>
                    </w:rPr>
                    <w:t>课</w:t>
                  </w:r>
                </w:p>
              </w:tc>
              <w:tc>
                <w:tcPr>
                  <w:tcW w:w="875" w:type="dxa"/>
                  <w:vMerge w:val="restar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lang w:val="en-US"/>
                    </w:rPr>
                    <w:t>3</w:t>
                  </w:r>
                </w:p>
              </w:tc>
              <w:tc>
                <w:tcPr>
                  <w:tcW w:w="912"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lang w:val="en-US"/>
                    </w:rPr>
                    <w:t>00018</w:t>
                  </w:r>
                </w:p>
              </w:tc>
              <w:tc>
                <w:tcPr>
                  <w:tcW w:w="3177"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r>
                    <w:rPr>
                      <w:rFonts w:hint="eastAsia" w:ascii="仿宋_GB2312" w:hAnsi="仿宋_GB2312" w:eastAsia="仿宋_GB2312" w:cs="仿宋_GB2312"/>
                      <w:bCs/>
                      <w:sz w:val="24"/>
                      <w:szCs w:val="24"/>
                      <w:lang w:val="en-US"/>
                    </w:rPr>
                    <w:t>计算机应用基础</w:t>
                  </w:r>
                </w:p>
              </w:tc>
              <w:tc>
                <w:tcPr>
                  <w:tcW w:w="760"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lang w:val="en-US"/>
                    </w:rPr>
                    <w:t>2</w:t>
                  </w:r>
                </w:p>
              </w:tc>
              <w:tc>
                <w:tcPr>
                  <w:tcW w:w="846"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r>
                    <w:rPr>
                      <w:rFonts w:hint="eastAsia" w:ascii="仿宋_GB2312" w:hAnsi="仿宋_GB2312" w:eastAsia="仿宋_GB2312" w:cs="仿宋_GB2312"/>
                      <w:bCs/>
                      <w:sz w:val="24"/>
                      <w:szCs w:val="24"/>
                      <w:lang w:val="en-US"/>
                    </w:rPr>
                    <w:t>笔试</w:t>
                  </w:r>
                </w:p>
              </w:tc>
              <w:tc>
                <w:tcPr>
                  <w:tcW w:w="676"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791" w:type="dxa"/>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c>
                <w:tcPr>
                  <w:tcW w:w="875" w:type="dxa"/>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p>
              </w:tc>
              <w:tc>
                <w:tcPr>
                  <w:tcW w:w="912"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lang w:val="en-US"/>
                    </w:rPr>
                    <w:t>00019</w:t>
                  </w:r>
                </w:p>
              </w:tc>
              <w:tc>
                <w:tcPr>
                  <w:tcW w:w="3177"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r>
                    <w:rPr>
                      <w:rFonts w:hint="eastAsia" w:ascii="仿宋_GB2312" w:hAnsi="仿宋_GB2312" w:eastAsia="仿宋_GB2312" w:cs="仿宋_GB2312"/>
                      <w:bCs/>
                      <w:sz w:val="24"/>
                      <w:szCs w:val="24"/>
                      <w:lang w:val="en-US"/>
                    </w:rPr>
                    <w:t>计算机应用基础</w:t>
                  </w:r>
                  <w:r>
                    <w:rPr>
                      <w:rFonts w:hint="eastAsia" w:ascii="仿宋_GB2312" w:hAnsi="仿宋_GB2312" w:eastAsia="仿宋_GB2312" w:cs="仿宋_GB2312"/>
                      <w:bCs/>
                      <w:sz w:val="24"/>
                      <w:szCs w:val="24"/>
                      <w:lang w:val="en-US" w:eastAsia="zh-CN"/>
                    </w:rPr>
                    <w:t>（</w:t>
                  </w:r>
                  <w:r>
                    <w:rPr>
                      <w:rFonts w:hint="eastAsia" w:ascii="仿宋_GB2312" w:hAnsi="仿宋_GB2312" w:eastAsia="仿宋_GB2312" w:cs="仿宋_GB2312"/>
                      <w:bCs/>
                      <w:sz w:val="24"/>
                      <w:szCs w:val="24"/>
                      <w:lang w:val="en-US"/>
                    </w:rPr>
                    <w:t>实践</w:t>
                  </w:r>
                  <w:r>
                    <w:rPr>
                      <w:rFonts w:hint="eastAsia" w:ascii="仿宋_GB2312" w:hAnsi="仿宋_GB2312" w:eastAsia="仿宋_GB2312" w:cs="仿宋_GB2312"/>
                      <w:bCs/>
                      <w:sz w:val="24"/>
                      <w:szCs w:val="24"/>
                      <w:lang w:val="en-US" w:eastAsia="zh-CN"/>
                    </w:rPr>
                    <w:t>）</w:t>
                  </w:r>
                </w:p>
              </w:tc>
              <w:tc>
                <w:tcPr>
                  <w:tcW w:w="760"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lang w:val="en-US"/>
                    </w:rPr>
                    <w:t>2</w:t>
                  </w:r>
                </w:p>
              </w:tc>
              <w:tc>
                <w:tcPr>
                  <w:tcW w:w="846"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r>
                    <w:rPr>
                      <w:rFonts w:hint="eastAsia" w:ascii="仿宋_GB2312" w:hAnsi="仿宋_GB2312" w:eastAsia="仿宋_GB2312" w:cs="仿宋_GB2312"/>
                      <w:bCs/>
                      <w:sz w:val="24"/>
                      <w:szCs w:val="24"/>
                      <w:lang w:val="en-US"/>
                    </w:rPr>
                    <w:t>实践</w:t>
                  </w:r>
                </w:p>
              </w:tc>
              <w:tc>
                <w:tcPr>
                  <w:tcW w:w="676"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791" w:type="dxa"/>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c>
                <w:tcPr>
                  <w:tcW w:w="875"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lang w:val="en-US"/>
                    </w:rPr>
                    <w:t>4</w:t>
                  </w:r>
                </w:p>
              </w:tc>
              <w:tc>
                <w:tcPr>
                  <w:tcW w:w="912"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lang w:val="en-US"/>
                    </w:rPr>
                    <w:t>10678</w:t>
                  </w:r>
                </w:p>
              </w:tc>
              <w:tc>
                <w:tcPr>
                  <w:tcW w:w="3177"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r>
                    <w:fldChar w:fldCharType="begin"/>
                  </w:r>
                  <w:r>
                    <w:instrText xml:space="preserve"> HYPERLINK "https://www.zikaosw.cn/zkkm/6627.html" </w:instrText>
                  </w:r>
                  <w:r>
                    <w:fldChar w:fldCharType="separate"/>
                  </w:r>
                  <w:r>
                    <w:rPr>
                      <w:rFonts w:hint="eastAsia" w:ascii="仿宋_GB2312" w:hAnsi="仿宋_GB2312" w:eastAsia="仿宋_GB2312" w:cs="仿宋_GB2312"/>
                      <w:bCs/>
                      <w:sz w:val="24"/>
                      <w:szCs w:val="24"/>
                      <w:lang w:val="en-US"/>
                    </w:rPr>
                    <w:t>数字媒体基础</w:t>
                  </w:r>
                  <w:r>
                    <w:rPr>
                      <w:rFonts w:hint="eastAsia" w:ascii="仿宋_GB2312" w:hAnsi="仿宋_GB2312" w:eastAsia="仿宋_GB2312" w:cs="仿宋_GB2312"/>
                      <w:bCs/>
                      <w:sz w:val="24"/>
                      <w:szCs w:val="24"/>
                      <w:lang w:val="en-US"/>
                    </w:rPr>
                    <w:fldChar w:fldCharType="end"/>
                  </w:r>
                </w:p>
              </w:tc>
              <w:tc>
                <w:tcPr>
                  <w:tcW w:w="760"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lang w:val="en-US"/>
                    </w:rPr>
                    <w:t>5</w:t>
                  </w:r>
                </w:p>
              </w:tc>
              <w:tc>
                <w:tcPr>
                  <w:tcW w:w="846"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r>
                    <w:rPr>
                      <w:rFonts w:hint="eastAsia" w:ascii="仿宋_GB2312" w:hAnsi="仿宋_GB2312" w:eastAsia="仿宋_GB2312" w:cs="仿宋_GB2312"/>
                      <w:bCs/>
                      <w:sz w:val="24"/>
                      <w:szCs w:val="24"/>
                      <w:lang w:val="en-US"/>
                    </w:rPr>
                    <w:t>笔试</w:t>
                  </w:r>
                </w:p>
              </w:tc>
              <w:tc>
                <w:tcPr>
                  <w:tcW w:w="676"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791" w:type="dxa"/>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c>
                <w:tcPr>
                  <w:tcW w:w="875"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lang w:val="en-US"/>
                    </w:rPr>
                    <w:t>5</w:t>
                  </w:r>
                </w:p>
              </w:tc>
              <w:tc>
                <w:tcPr>
                  <w:tcW w:w="912"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lang w:val="en-US"/>
                    </w:rPr>
                    <w:t>07311</w:t>
                  </w:r>
                </w:p>
              </w:tc>
              <w:tc>
                <w:tcPr>
                  <w:tcW w:w="3177"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r>
                    <w:rPr>
                      <w:rFonts w:hint="eastAsia" w:ascii="仿宋_GB2312" w:hAnsi="仿宋_GB2312" w:eastAsia="仿宋_GB2312" w:cs="仿宋_GB2312"/>
                      <w:bCs/>
                      <w:sz w:val="24"/>
                      <w:szCs w:val="24"/>
                      <w:lang w:val="en-US"/>
                    </w:rPr>
                    <w:t>多媒体技术</w:t>
                  </w:r>
                </w:p>
              </w:tc>
              <w:tc>
                <w:tcPr>
                  <w:tcW w:w="760"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lang w:val="en-US"/>
                    </w:rPr>
                    <w:t>4</w:t>
                  </w:r>
                </w:p>
              </w:tc>
              <w:tc>
                <w:tcPr>
                  <w:tcW w:w="846"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r>
                    <w:rPr>
                      <w:rFonts w:hint="eastAsia" w:ascii="仿宋_GB2312" w:hAnsi="仿宋_GB2312" w:eastAsia="仿宋_GB2312" w:cs="仿宋_GB2312"/>
                      <w:bCs/>
                      <w:sz w:val="24"/>
                      <w:szCs w:val="24"/>
                      <w:lang w:val="en-US"/>
                    </w:rPr>
                    <w:t>笔试</w:t>
                  </w:r>
                </w:p>
              </w:tc>
              <w:tc>
                <w:tcPr>
                  <w:tcW w:w="676"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791" w:type="dxa"/>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c>
                <w:tcPr>
                  <w:tcW w:w="875"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lang w:val="en-US"/>
                    </w:rPr>
                    <w:t>6</w:t>
                  </w:r>
                </w:p>
              </w:tc>
              <w:tc>
                <w:tcPr>
                  <w:tcW w:w="912"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lang w:val="en-US"/>
                    </w:rPr>
                    <w:t>07218</w:t>
                  </w:r>
                </w:p>
              </w:tc>
              <w:tc>
                <w:tcPr>
                  <w:tcW w:w="3177"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r>
                    <w:rPr>
                      <w:rFonts w:hint="eastAsia" w:ascii="仿宋_GB2312" w:hAnsi="仿宋_GB2312" w:eastAsia="仿宋_GB2312" w:cs="仿宋_GB2312"/>
                      <w:bCs/>
                      <w:sz w:val="24"/>
                      <w:szCs w:val="24"/>
                      <w:lang w:val="en-US"/>
                    </w:rPr>
                    <w:t>网络艺术</w:t>
                  </w:r>
                </w:p>
              </w:tc>
              <w:tc>
                <w:tcPr>
                  <w:tcW w:w="760"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lang w:val="en-US"/>
                    </w:rPr>
                    <w:t>4</w:t>
                  </w:r>
                </w:p>
              </w:tc>
              <w:tc>
                <w:tcPr>
                  <w:tcW w:w="846"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r>
                    <w:rPr>
                      <w:rFonts w:hint="eastAsia" w:ascii="仿宋_GB2312" w:hAnsi="仿宋_GB2312" w:eastAsia="仿宋_GB2312" w:cs="仿宋_GB2312"/>
                      <w:bCs/>
                      <w:sz w:val="24"/>
                      <w:szCs w:val="24"/>
                      <w:lang w:val="en-US"/>
                    </w:rPr>
                    <w:t>笔试</w:t>
                  </w:r>
                </w:p>
              </w:tc>
              <w:tc>
                <w:tcPr>
                  <w:tcW w:w="676"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791" w:type="dxa"/>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c>
                <w:tcPr>
                  <w:tcW w:w="875" w:type="dxa"/>
                  <w:vMerge w:val="restar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lang w:val="en-US"/>
                    </w:rPr>
                    <w:t>7</w:t>
                  </w:r>
                </w:p>
              </w:tc>
              <w:tc>
                <w:tcPr>
                  <w:tcW w:w="912"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lang w:val="en-US"/>
                    </w:rPr>
                    <w:t>13167</w:t>
                  </w:r>
                </w:p>
              </w:tc>
              <w:tc>
                <w:tcPr>
                  <w:tcW w:w="3177"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r>
                    <w:fldChar w:fldCharType="begin"/>
                  </w:r>
                  <w:r>
                    <w:instrText xml:space="preserve"> HYPERLINK "https://www.zikaosw.cn/zkkm/6431.html" </w:instrText>
                  </w:r>
                  <w:r>
                    <w:fldChar w:fldCharType="separate"/>
                  </w:r>
                  <w:r>
                    <w:rPr>
                      <w:rFonts w:hint="eastAsia" w:ascii="仿宋_GB2312" w:hAnsi="仿宋_GB2312" w:eastAsia="仿宋_GB2312" w:cs="仿宋_GB2312"/>
                      <w:bCs/>
                      <w:sz w:val="24"/>
                      <w:szCs w:val="24"/>
                      <w:lang w:val="en-US"/>
                    </w:rPr>
                    <w:t>网页设计与制作</w:t>
                  </w:r>
                  <w:r>
                    <w:rPr>
                      <w:rFonts w:hint="eastAsia" w:ascii="仿宋_GB2312" w:hAnsi="仿宋_GB2312" w:eastAsia="仿宋_GB2312" w:cs="仿宋_GB2312"/>
                      <w:bCs/>
                      <w:sz w:val="24"/>
                      <w:szCs w:val="24"/>
                      <w:lang w:val="en-US"/>
                    </w:rPr>
                    <w:fldChar w:fldCharType="end"/>
                  </w:r>
                </w:p>
              </w:tc>
              <w:tc>
                <w:tcPr>
                  <w:tcW w:w="760"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lang w:val="en-US"/>
                    </w:rPr>
                    <w:t>4</w:t>
                  </w:r>
                </w:p>
              </w:tc>
              <w:tc>
                <w:tcPr>
                  <w:tcW w:w="846"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笔试</w:t>
                  </w:r>
                </w:p>
              </w:tc>
              <w:tc>
                <w:tcPr>
                  <w:tcW w:w="676"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791" w:type="dxa"/>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c>
                <w:tcPr>
                  <w:tcW w:w="875" w:type="dxa"/>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p>
              </w:tc>
              <w:tc>
                <w:tcPr>
                  <w:tcW w:w="912"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lang w:val="en-US"/>
                    </w:rPr>
                    <w:t>13168</w:t>
                  </w:r>
                </w:p>
              </w:tc>
              <w:tc>
                <w:tcPr>
                  <w:tcW w:w="3177"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r>
                    <w:fldChar w:fldCharType="begin"/>
                  </w:r>
                  <w:r>
                    <w:instrText xml:space="preserve"> HYPERLINK "https://www.zikaosw.cn/zkkm/6431.html" </w:instrText>
                  </w:r>
                  <w:r>
                    <w:fldChar w:fldCharType="separate"/>
                  </w:r>
                  <w:r>
                    <w:rPr>
                      <w:rFonts w:hint="eastAsia" w:ascii="仿宋_GB2312" w:hAnsi="仿宋_GB2312" w:eastAsia="仿宋_GB2312" w:cs="仿宋_GB2312"/>
                      <w:bCs/>
                      <w:sz w:val="24"/>
                      <w:szCs w:val="24"/>
                      <w:lang w:val="en-US"/>
                    </w:rPr>
                    <w:t>网页设计与制作</w:t>
                  </w:r>
                  <w:r>
                    <w:rPr>
                      <w:rFonts w:hint="eastAsia" w:ascii="仿宋_GB2312" w:hAnsi="仿宋_GB2312" w:eastAsia="仿宋_GB2312" w:cs="仿宋_GB2312"/>
                      <w:bCs/>
                      <w:sz w:val="24"/>
                      <w:szCs w:val="24"/>
                      <w:lang w:val="en-US"/>
                    </w:rPr>
                    <w:fldChar w:fldCharType="end"/>
                  </w:r>
                  <w:r>
                    <w:rPr>
                      <w:rFonts w:hint="eastAsia" w:ascii="仿宋_GB2312" w:hAnsi="仿宋_GB2312" w:eastAsia="仿宋_GB2312" w:cs="仿宋_GB2312"/>
                      <w:bCs/>
                      <w:sz w:val="24"/>
                      <w:szCs w:val="24"/>
                      <w:lang w:val="en-US"/>
                    </w:rPr>
                    <w:t>（实践）</w:t>
                  </w:r>
                </w:p>
              </w:tc>
              <w:tc>
                <w:tcPr>
                  <w:tcW w:w="760"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lang w:val="en-US"/>
                    </w:rPr>
                    <w:t>1</w:t>
                  </w:r>
                </w:p>
              </w:tc>
              <w:tc>
                <w:tcPr>
                  <w:tcW w:w="846"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实践</w:t>
                  </w:r>
                </w:p>
              </w:tc>
              <w:tc>
                <w:tcPr>
                  <w:tcW w:w="676"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791" w:type="dxa"/>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c>
                <w:tcPr>
                  <w:tcW w:w="875"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lang w:val="en-US"/>
                    </w:rPr>
                    <w:t>8</w:t>
                  </w:r>
                </w:p>
              </w:tc>
              <w:tc>
                <w:tcPr>
                  <w:tcW w:w="912"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lang w:val="en-US"/>
                    </w:rPr>
                    <w:t>10676</w:t>
                  </w:r>
                </w:p>
              </w:tc>
              <w:tc>
                <w:tcPr>
                  <w:tcW w:w="3177"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r>
                    <w:fldChar w:fldCharType="begin"/>
                  </w:r>
                  <w:r>
                    <w:instrText xml:space="preserve"> HYPERLINK "https://www.zikaosw.cn/zkkm/6628.html" </w:instrText>
                  </w:r>
                  <w:r>
                    <w:fldChar w:fldCharType="separate"/>
                  </w:r>
                  <w:r>
                    <w:rPr>
                      <w:rFonts w:hint="eastAsia" w:ascii="仿宋_GB2312" w:hAnsi="仿宋_GB2312" w:eastAsia="仿宋_GB2312" w:cs="仿宋_GB2312"/>
                      <w:bCs/>
                      <w:sz w:val="24"/>
                      <w:szCs w:val="24"/>
                      <w:lang w:val="en-US"/>
                    </w:rPr>
                    <w:t>交互媒体设计与应用</w:t>
                  </w:r>
                  <w:r>
                    <w:rPr>
                      <w:rFonts w:hint="eastAsia" w:ascii="仿宋_GB2312" w:hAnsi="仿宋_GB2312" w:eastAsia="仿宋_GB2312" w:cs="仿宋_GB2312"/>
                      <w:bCs/>
                      <w:sz w:val="24"/>
                      <w:szCs w:val="24"/>
                      <w:lang w:val="en-US"/>
                    </w:rPr>
                    <w:fldChar w:fldCharType="end"/>
                  </w:r>
                </w:p>
              </w:tc>
              <w:tc>
                <w:tcPr>
                  <w:tcW w:w="760"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lang w:val="en-US"/>
                    </w:rPr>
                    <w:t>4</w:t>
                  </w:r>
                </w:p>
              </w:tc>
              <w:tc>
                <w:tcPr>
                  <w:tcW w:w="846"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笔试</w:t>
                  </w:r>
                </w:p>
              </w:tc>
              <w:tc>
                <w:tcPr>
                  <w:tcW w:w="676"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791" w:type="dxa"/>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p>
              </w:tc>
              <w:tc>
                <w:tcPr>
                  <w:tcW w:w="875"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lang w:val="en-US"/>
                    </w:rPr>
                    <w:t>9</w:t>
                  </w:r>
                </w:p>
              </w:tc>
              <w:tc>
                <w:tcPr>
                  <w:tcW w:w="912"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lang w:val="en-US"/>
                    </w:rPr>
                    <w:t>14264</w:t>
                  </w:r>
                </w:p>
              </w:tc>
              <w:tc>
                <w:tcPr>
                  <w:tcW w:w="3177"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r>
                    <w:rPr>
                      <w:rFonts w:hint="eastAsia" w:ascii="仿宋_GB2312" w:hAnsi="仿宋_GB2312" w:eastAsia="仿宋_GB2312" w:cs="仿宋_GB2312"/>
                      <w:bCs/>
                      <w:sz w:val="24"/>
                      <w:szCs w:val="24"/>
                      <w:lang w:val="en-US"/>
                    </w:rPr>
                    <w:t>数字媒体视频编辑（实践）</w:t>
                  </w:r>
                </w:p>
              </w:tc>
              <w:tc>
                <w:tcPr>
                  <w:tcW w:w="760"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lang w:val="en-US"/>
                    </w:rPr>
                    <w:t>5</w:t>
                  </w:r>
                </w:p>
              </w:tc>
              <w:tc>
                <w:tcPr>
                  <w:tcW w:w="846"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实践</w:t>
                  </w:r>
                </w:p>
              </w:tc>
              <w:tc>
                <w:tcPr>
                  <w:tcW w:w="676"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791" w:type="dxa"/>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p>
              </w:tc>
              <w:tc>
                <w:tcPr>
                  <w:tcW w:w="875"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lang w:val="en-US"/>
                    </w:rPr>
                    <w:t>10</w:t>
                  </w:r>
                </w:p>
              </w:tc>
              <w:tc>
                <w:tcPr>
                  <w:tcW w:w="912"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lang w:val="en-US"/>
                    </w:rPr>
                    <w:t>11933</w:t>
                  </w:r>
                </w:p>
              </w:tc>
              <w:tc>
                <w:tcPr>
                  <w:tcW w:w="3177"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r>
                    <w:rPr>
                      <w:rFonts w:hint="eastAsia" w:ascii="仿宋_GB2312" w:hAnsi="仿宋_GB2312" w:eastAsia="仿宋_GB2312" w:cs="仿宋_GB2312"/>
                      <w:bCs/>
                      <w:sz w:val="24"/>
                      <w:szCs w:val="24"/>
                      <w:lang w:val="en-US"/>
                    </w:rPr>
                    <w:t>数字图形界面艺术设计</w:t>
                  </w:r>
                </w:p>
              </w:tc>
              <w:tc>
                <w:tcPr>
                  <w:tcW w:w="760"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lang w:val="en-US"/>
                    </w:rPr>
                    <w:t>5</w:t>
                  </w:r>
                </w:p>
              </w:tc>
              <w:tc>
                <w:tcPr>
                  <w:tcW w:w="846"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笔试</w:t>
                  </w:r>
                </w:p>
              </w:tc>
              <w:tc>
                <w:tcPr>
                  <w:tcW w:w="676"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791" w:type="dxa"/>
                  <w:vMerge w:val="restart"/>
                  <w:tcBorders>
                    <w:top w:val="single" w:color="000000" w:sz="2" w:space="0"/>
                    <w:left w:val="single" w:color="000000" w:sz="2" w:space="0"/>
                    <w:bottom w:val="single" w:color="000000" w:sz="2" w:space="0"/>
                    <w:right w:val="single" w:color="000000" w:sz="2" w:space="0"/>
                  </w:tcBorders>
                  <w:textDirection w:val="tbRlV"/>
                  <w:vAlign w:val="center"/>
                </w:tcPr>
                <w:p>
                  <w:pPr>
                    <w:snapToGrid w:val="0"/>
                    <w:rPr>
                      <w:rFonts w:ascii="仿宋_GB2312" w:hAnsi="仿宋_GB2312" w:eastAsia="仿宋_GB2312" w:cs="仿宋_GB2312"/>
                      <w:bCs/>
                      <w:sz w:val="24"/>
                      <w:szCs w:val="24"/>
                    </w:rPr>
                  </w:pPr>
                  <w:r>
                    <w:rPr>
                      <w:rFonts w:hint="eastAsia" w:ascii="仿宋_GB2312" w:hAnsi="仿宋_GB2312" w:eastAsia="仿宋_GB2312" w:cs="仿宋_GB2312"/>
                      <w:bCs/>
                      <w:color w:val="000000"/>
                      <w:sz w:val="24"/>
                      <w:szCs w:val="24"/>
                      <w:lang w:val="en-US"/>
                    </w:rPr>
                    <w:t>专</w:t>
                  </w:r>
                  <w:r>
                    <w:rPr>
                      <w:rFonts w:ascii="仿宋_GB2312" w:hAnsi="仿宋_GB2312" w:eastAsia="仿宋_GB2312" w:cs="仿宋_GB2312"/>
                      <w:bCs/>
                      <w:color w:val="000000"/>
                      <w:sz w:val="24"/>
                      <w:szCs w:val="24"/>
                      <w:lang w:val="en-US"/>
                    </w:rPr>
                    <w:t xml:space="preserve"> </w:t>
                  </w:r>
                  <w:r>
                    <w:rPr>
                      <w:rFonts w:hint="eastAsia" w:ascii="仿宋_GB2312" w:hAnsi="仿宋_GB2312" w:eastAsia="仿宋_GB2312" w:cs="仿宋_GB2312"/>
                      <w:bCs/>
                      <w:color w:val="000000"/>
                      <w:sz w:val="24"/>
                      <w:szCs w:val="24"/>
                      <w:lang w:val="en-US"/>
                    </w:rPr>
                    <w:t>业</w:t>
                  </w:r>
                  <w:r>
                    <w:rPr>
                      <w:rFonts w:ascii="仿宋_GB2312" w:hAnsi="仿宋_GB2312" w:eastAsia="仿宋_GB2312" w:cs="仿宋_GB2312"/>
                      <w:bCs/>
                      <w:color w:val="000000"/>
                      <w:sz w:val="24"/>
                      <w:szCs w:val="24"/>
                      <w:lang w:val="en-US"/>
                    </w:rPr>
                    <w:t xml:space="preserve"> </w:t>
                  </w:r>
                  <w:r>
                    <w:rPr>
                      <w:rFonts w:hint="eastAsia" w:ascii="仿宋_GB2312" w:hAnsi="仿宋_GB2312" w:eastAsia="仿宋_GB2312" w:cs="仿宋_GB2312"/>
                      <w:bCs/>
                      <w:color w:val="000000"/>
                      <w:sz w:val="24"/>
                      <w:szCs w:val="24"/>
                      <w:lang w:val="en-US"/>
                    </w:rPr>
                    <w:t>拓</w:t>
                  </w:r>
                  <w:r>
                    <w:rPr>
                      <w:rFonts w:ascii="仿宋_GB2312" w:hAnsi="仿宋_GB2312" w:eastAsia="仿宋_GB2312" w:cs="仿宋_GB2312"/>
                      <w:bCs/>
                      <w:color w:val="000000"/>
                      <w:sz w:val="24"/>
                      <w:szCs w:val="24"/>
                      <w:lang w:val="en-US"/>
                    </w:rPr>
                    <w:t xml:space="preserve"> </w:t>
                  </w:r>
                  <w:r>
                    <w:rPr>
                      <w:rFonts w:hint="eastAsia" w:ascii="仿宋_GB2312" w:hAnsi="仿宋_GB2312" w:eastAsia="仿宋_GB2312" w:cs="仿宋_GB2312"/>
                      <w:bCs/>
                      <w:color w:val="000000"/>
                      <w:sz w:val="24"/>
                      <w:szCs w:val="24"/>
                      <w:lang w:val="en-US"/>
                    </w:rPr>
                    <w:t>展</w:t>
                  </w:r>
                  <w:r>
                    <w:rPr>
                      <w:rFonts w:ascii="仿宋_GB2312" w:hAnsi="仿宋_GB2312" w:eastAsia="仿宋_GB2312" w:cs="仿宋_GB2312"/>
                      <w:bCs/>
                      <w:color w:val="000000"/>
                      <w:sz w:val="24"/>
                      <w:szCs w:val="24"/>
                      <w:lang w:val="en-US"/>
                    </w:rPr>
                    <w:t xml:space="preserve"> </w:t>
                  </w:r>
                  <w:r>
                    <w:rPr>
                      <w:rFonts w:hint="eastAsia" w:ascii="仿宋_GB2312" w:hAnsi="仿宋_GB2312" w:eastAsia="仿宋_GB2312" w:cs="仿宋_GB2312"/>
                      <w:bCs/>
                      <w:color w:val="000000"/>
                      <w:sz w:val="24"/>
                      <w:szCs w:val="24"/>
                      <w:lang w:val="en-US"/>
                    </w:rPr>
                    <w:t>课</w:t>
                  </w:r>
                </w:p>
              </w:tc>
              <w:tc>
                <w:tcPr>
                  <w:tcW w:w="875" w:type="dxa"/>
                  <w:vMerge w:val="restar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lang w:val="en-US"/>
                    </w:rPr>
                    <w:t>11</w:t>
                  </w:r>
                </w:p>
                <w:p>
                  <w:pPr>
                    <w:snapToGrid w:val="0"/>
                    <w:rPr>
                      <w:rFonts w:ascii="仿宋_GB2312" w:hAnsi="仿宋_GB2312" w:eastAsia="仿宋_GB2312" w:cs="仿宋_GB2312"/>
                      <w:bCs/>
                      <w:sz w:val="24"/>
                      <w:szCs w:val="24"/>
                      <w:lang w:val="en-US"/>
                    </w:rPr>
                  </w:pPr>
                </w:p>
              </w:tc>
              <w:tc>
                <w:tcPr>
                  <w:tcW w:w="912"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lang w:val="en-US"/>
                    </w:rPr>
                    <w:t>13805</w:t>
                  </w:r>
                </w:p>
              </w:tc>
              <w:tc>
                <w:tcPr>
                  <w:tcW w:w="3177"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r>
                    <w:fldChar w:fldCharType="begin"/>
                  </w:r>
                  <w:r>
                    <w:instrText xml:space="preserve"> HYPERLINK "https://www.zikaosw.cn/zkkm/1968.html" </w:instrText>
                  </w:r>
                  <w:r>
                    <w:fldChar w:fldCharType="separate"/>
                  </w:r>
                  <w:r>
                    <w:rPr>
                      <w:rFonts w:hint="eastAsia" w:ascii="仿宋_GB2312" w:hAnsi="仿宋_GB2312" w:eastAsia="仿宋_GB2312" w:cs="仿宋_GB2312"/>
                      <w:bCs/>
                      <w:sz w:val="24"/>
                      <w:szCs w:val="24"/>
                      <w:lang w:val="en-US"/>
                    </w:rPr>
                    <w:t>计算机辅助图形设计</w:t>
                  </w:r>
                  <w:r>
                    <w:rPr>
                      <w:rFonts w:hint="eastAsia" w:ascii="仿宋_GB2312" w:hAnsi="仿宋_GB2312" w:eastAsia="仿宋_GB2312" w:cs="仿宋_GB2312"/>
                      <w:bCs/>
                      <w:sz w:val="24"/>
                      <w:szCs w:val="24"/>
                      <w:lang w:val="en-US"/>
                    </w:rPr>
                    <w:fldChar w:fldCharType="end"/>
                  </w:r>
                </w:p>
              </w:tc>
              <w:tc>
                <w:tcPr>
                  <w:tcW w:w="760"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lang w:val="en-US"/>
                    </w:rPr>
                    <w:t>4</w:t>
                  </w:r>
                </w:p>
              </w:tc>
              <w:tc>
                <w:tcPr>
                  <w:tcW w:w="846"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r>
                    <w:rPr>
                      <w:rFonts w:hint="eastAsia" w:ascii="仿宋_GB2312" w:hAnsi="仿宋_GB2312" w:eastAsia="仿宋_GB2312" w:cs="仿宋_GB2312"/>
                      <w:bCs/>
                      <w:sz w:val="24"/>
                      <w:szCs w:val="24"/>
                      <w:lang w:val="en-US"/>
                    </w:rPr>
                    <w:t>笔试</w:t>
                  </w:r>
                </w:p>
              </w:tc>
              <w:tc>
                <w:tcPr>
                  <w:tcW w:w="676"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791" w:type="dxa"/>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c>
                <w:tcPr>
                  <w:tcW w:w="875" w:type="dxa"/>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p>
              </w:tc>
              <w:tc>
                <w:tcPr>
                  <w:tcW w:w="912"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lang w:val="en-US"/>
                    </w:rPr>
                    <w:t>13806</w:t>
                  </w:r>
                </w:p>
              </w:tc>
              <w:tc>
                <w:tcPr>
                  <w:tcW w:w="3177"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r>
                    <w:fldChar w:fldCharType="begin"/>
                  </w:r>
                  <w:r>
                    <w:instrText xml:space="preserve"> HYPERLINK "https://www.zikaosw.cn/zkkm/1968.html" </w:instrText>
                  </w:r>
                  <w:r>
                    <w:fldChar w:fldCharType="separate"/>
                  </w:r>
                  <w:r>
                    <w:rPr>
                      <w:rFonts w:hint="eastAsia" w:ascii="仿宋_GB2312" w:hAnsi="仿宋_GB2312" w:eastAsia="仿宋_GB2312" w:cs="仿宋_GB2312"/>
                      <w:bCs/>
                      <w:sz w:val="24"/>
                      <w:szCs w:val="24"/>
                      <w:lang w:val="en-US"/>
                    </w:rPr>
                    <w:t>计算机辅助图形设计</w:t>
                  </w:r>
                  <w:r>
                    <w:rPr>
                      <w:rFonts w:hint="eastAsia" w:ascii="仿宋_GB2312" w:hAnsi="仿宋_GB2312" w:eastAsia="仿宋_GB2312" w:cs="仿宋_GB2312"/>
                      <w:bCs/>
                      <w:sz w:val="24"/>
                      <w:szCs w:val="24"/>
                      <w:lang w:val="en-US"/>
                    </w:rPr>
                    <w:fldChar w:fldCharType="end"/>
                  </w:r>
                  <w:r>
                    <w:rPr>
                      <w:rFonts w:hint="eastAsia" w:ascii="仿宋_GB2312" w:hAnsi="仿宋_GB2312" w:eastAsia="仿宋_GB2312" w:cs="仿宋_GB2312"/>
                      <w:bCs/>
                      <w:sz w:val="24"/>
                      <w:szCs w:val="24"/>
                      <w:lang w:val="en-US"/>
                    </w:rPr>
                    <w:t>（实践）</w:t>
                  </w:r>
                </w:p>
              </w:tc>
              <w:tc>
                <w:tcPr>
                  <w:tcW w:w="760"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lang w:val="en-US"/>
                    </w:rPr>
                    <w:t>2</w:t>
                  </w:r>
                </w:p>
              </w:tc>
              <w:tc>
                <w:tcPr>
                  <w:tcW w:w="846"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r>
                    <w:rPr>
                      <w:rFonts w:hint="eastAsia" w:ascii="仿宋_GB2312" w:hAnsi="仿宋_GB2312" w:eastAsia="仿宋_GB2312" w:cs="仿宋_GB2312"/>
                      <w:bCs/>
                      <w:sz w:val="24"/>
                      <w:szCs w:val="24"/>
                      <w:lang w:val="en-US"/>
                    </w:rPr>
                    <w:t>实践</w:t>
                  </w:r>
                </w:p>
              </w:tc>
              <w:tc>
                <w:tcPr>
                  <w:tcW w:w="676"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791" w:type="dxa"/>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c>
                <w:tcPr>
                  <w:tcW w:w="875"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lang w:val="en-US"/>
                    </w:rPr>
                    <w:t>12</w:t>
                  </w:r>
                </w:p>
              </w:tc>
              <w:tc>
                <w:tcPr>
                  <w:tcW w:w="912"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lang w:val="en-US"/>
                    </w:rPr>
                    <w:t>04744</w:t>
                  </w:r>
                </w:p>
              </w:tc>
              <w:tc>
                <w:tcPr>
                  <w:tcW w:w="3177"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r>
                    <w:rPr>
                      <w:rFonts w:hint="eastAsia" w:ascii="仿宋_GB2312" w:hAnsi="仿宋_GB2312" w:eastAsia="仿宋_GB2312" w:cs="仿宋_GB2312"/>
                      <w:bCs/>
                      <w:sz w:val="24"/>
                      <w:szCs w:val="24"/>
                      <w:lang w:val="en-US"/>
                    </w:rPr>
                    <w:t>网页动画设计</w:t>
                  </w:r>
                </w:p>
              </w:tc>
              <w:tc>
                <w:tcPr>
                  <w:tcW w:w="760"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lang w:val="en-US"/>
                    </w:rPr>
                    <w:t>4</w:t>
                  </w:r>
                </w:p>
              </w:tc>
              <w:tc>
                <w:tcPr>
                  <w:tcW w:w="846"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r>
                    <w:rPr>
                      <w:rFonts w:hint="eastAsia" w:ascii="仿宋_GB2312" w:hAnsi="仿宋_GB2312" w:eastAsia="仿宋_GB2312" w:cs="仿宋_GB2312"/>
                      <w:bCs/>
                      <w:sz w:val="24"/>
                      <w:szCs w:val="24"/>
                      <w:lang w:val="en-US"/>
                    </w:rPr>
                    <w:t>笔试</w:t>
                  </w:r>
                </w:p>
              </w:tc>
              <w:tc>
                <w:tcPr>
                  <w:tcW w:w="676"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791" w:type="dxa"/>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c>
                <w:tcPr>
                  <w:tcW w:w="875"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lang w:val="en-US"/>
                    </w:rPr>
                    <w:t>13</w:t>
                  </w:r>
                </w:p>
              </w:tc>
              <w:tc>
                <w:tcPr>
                  <w:tcW w:w="912"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lang w:val="en-US"/>
                    </w:rPr>
                    <w:t>12208</w:t>
                  </w:r>
                </w:p>
              </w:tc>
              <w:tc>
                <w:tcPr>
                  <w:tcW w:w="3177"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r>
                    <w:fldChar w:fldCharType="begin"/>
                  </w:r>
                  <w:r>
                    <w:instrText xml:space="preserve"> HYPERLINK "https://www.zikaosw.cn/zkkm/4978.html" </w:instrText>
                  </w:r>
                  <w:r>
                    <w:fldChar w:fldCharType="separate"/>
                  </w:r>
                  <w:r>
                    <w:rPr>
                      <w:rFonts w:hint="eastAsia" w:ascii="仿宋_GB2312" w:hAnsi="仿宋_GB2312" w:eastAsia="仿宋_GB2312" w:cs="仿宋_GB2312"/>
                      <w:bCs/>
                      <w:sz w:val="24"/>
                      <w:szCs w:val="24"/>
                      <w:lang w:val="en-US"/>
                    </w:rPr>
                    <w:t>数字艺术设计基础</w:t>
                  </w:r>
                  <w:r>
                    <w:rPr>
                      <w:rFonts w:hint="eastAsia" w:ascii="仿宋_GB2312" w:hAnsi="仿宋_GB2312" w:eastAsia="仿宋_GB2312" w:cs="仿宋_GB2312"/>
                      <w:bCs/>
                      <w:sz w:val="24"/>
                      <w:szCs w:val="24"/>
                      <w:lang w:val="en-US"/>
                    </w:rPr>
                    <w:fldChar w:fldCharType="end"/>
                  </w:r>
                  <w:r>
                    <w:rPr>
                      <w:rFonts w:hint="eastAsia" w:ascii="仿宋_GB2312" w:hAnsi="仿宋_GB2312" w:eastAsia="仿宋_GB2312" w:cs="仿宋_GB2312"/>
                      <w:bCs/>
                      <w:sz w:val="24"/>
                      <w:szCs w:val="24"/>
                      <w:lang w:val="en-US"/>
                    </w:rPr>
                    <w:t>（实践）</w:t>
                  </w:r>
                </w:p>
              </w:tc>
              <w:tc>
                <w:tcPr>
                  <w:tcW w:w="760"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lang w:val="en-US"/>
                    </w:rPr>
                    <w:t>5</w:t>
                  </w:r>
                </w:p>
              </w:tc>
              <w:tc>
                <w:tcPr>
                  <w:tcW w:w="846"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r>
                    <w:rPr>
                      <w:rFonts w:hint="eastAsia" w:ascii="仿宋_GB2312" w:hAnsi="仿宋_GB2312" w:eastAsia="仿宋_GB2312" w:cs="仿宋_GB2312"/>
                      <w:bCs/>
                      <w:sz w:val="24"/>
                      <w:szCs w:val="24"/>
                      <w:lang w:val="en-US"/>
                    </w:rPr>
                    <w:t>实践</w:t>
                  </w:r>
                </w:p>
              </w:tc>
              <w:tc>
                <w:tcPr>
                  <w:tcW w:w="676"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791" w:type="dxa"/>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c>
                <w:tcPr>
                  <w:tcW w:w="875"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lang w:val="en-US"/>
                    </w:rPr>
                    <w:t>14</w:t>
                  </w:r>
                </w:p>
              </w:tc>
              <w:tc>
                <w:tcPr>
                  <w:tcW w:w="912"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lang w:val="en-US"/>
                    </w:rPr>
                    <w:t>14271</w:t>
                  </w:r>
                </w:p>
              </w:tc>
              <w:tc>
                <w:tcPr>
                  <w:tcW w:w="3177"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r>
                    <w:rPr>
                      <w:rFonts w:hint="eastAsia" w:ascii="仿宋_GB2312" w:hAnsi="仿宋_GB2312" w:eastAsia="仿宋_GB2312" w:cs="仿宋_GB2312"/>
                      <w:bCs/>
                      <w:sz w:val="24"/>
                      <w:szCs w:val="24"/>
                      <w:lang w:val="en-US"/>
                    </w:rPr>
                    <w:t>数字影像制作（实践）</w:t>
                  </w:r>
                </w:p>
              </w:tc>
              <w:tc>
                <w:tcPr>
                  <w:tcW w:w="760"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lang w:val="en-US"/>
                    </w:rPr>
                    <w:t>4</w:t>
                  </w:r>
                </w:p>
              </w:tc>
              <w:tc>
                <w:tcPr>
                  <w:tcW w:w="846"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r>
                    <w:rPr>
                      <w:rFonts w:hint="eastAsia" w:ascii="仿宋_GB2312" w:hAnsi="仿宋_GB2312" w:eastAsia="仿宋_GB2312" w:cs="仿宋_GB2312"/>
                      <w:bCs/>
                      <w:sz w:val="24"/>
                      <w:szCs w:val="24"/>
                      <w:lang w:val="en-US"/>
                    </w:rPr>
                    <w:t>实践</w:t>
                  </w:r>
                </w:p>
              </w:tc>
              <w:tc>
                <w:tcPr>
                  <w:tcW w:w="676"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791" w:type="dxa"/>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c>
                <w:tcPr>
                  <w:tcW w:w="875" w:type="dxa"/>
                  <w:vMerge w:val="restar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lang w:val="en-US"/>
                    </w:rPr>
                    <w:t>15</w:t>
                  </w:r>
                </w:p>
              </w:tc>
              <w:tc>
                <w:tcPr>
                  <w:tcW w:w="912"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lang w:val="en-US"/>
                    </w:rPr>
                    <w:t>07219</w:t>
                  </w:r>
                </w:p>
              </w:tc>
              <w:tc>
                <w:tcPr>
                  <w:tcW w:w="3177"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r>
                    <w:rPr>
                      <w:rFonts w:hint="eastAsia" w:ascii="仿宋_GB2312" w:hAnsi="仿宋_GB2312" w:eastAsia="仿宋_GB2312" w:cs="仿宋_GB2312"/>
                      <w:bCs/>
                      <w:sz w:val="24"/>
                      <w:szCs w:val="24"/>
                      <w:lang w:val="en-US"/>
                    </w:rPr>
                    <w:t>数字摄影技术</w:t>
                  </w:r>
                </w:p>
              </w:tc>
              <w:tc>
                <w:tcPr>
                  <w:tcW w:w="760"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lang w:val="en-US"/>
                    </w:rPr>
                    <w:t>2</w:t>
                  </w:r>
                </w:p>
              </w:tc>
              <w:tc>
                <w:tcPr>
                  <w:tcW w:w="846"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r>
                    <w:rPr>
                      <w:rFonts w:hint="eastAsia" w:ascii="仿宋_GB2312" w:hAnsi="仿宋_GB2312" w:eastAsia="仿宋_GB2312" w:cs="仿宋_GB2312"/>
                      <w:bCs/>
                      <w:sz w:val="24"/>
                      <w:szCs w:val="24"/>
                      <w:lang w:val="en-US"/>
                    </w:rPr>
                    <w:t>笔试</w:t>
                  </w:r>
                </w:p>
              </w:tc>
              <w:tc>
                <w:tcPr>
                  <w:tcW w:w="676"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791" w:type="dxa"/>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c>
                <w:tcPr>
                  <w:tcW w:w="875" w:type="dxa"/>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p>
              </w:tc>
              <w:tc>
                <w:tcPr>
                  <w:tcW w:w="912"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lang w:val="en-US"/>
                    </w:rPr>
                    <w:t>07220</w:t>
                  </w:r>
                </w:p>
              </w:tc>
              <w:tc>
                <w:tcPr>
                  <w:tcW w:w="3177"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r>
                    <w:rPr>
                      <w:rFonts w:hint="eastAsia" w:ascii="仿宋_GB2312" w:hAnsi="仿宋_GB2312" w:eastAsia="仿宋_GB2312" w:cs="仿宋_GB2312"/>
                      <w:bCs/>
                      <w:sz w:val="24"/>
                      <w:szCs w:val="24"/>
                      <w:lang w:val="en-US"/>
                    </w:rPr>
                    <w:t>数字摄影技术（实践）</w:t>
                  </w:r>
                </w:p>
              </w:tc>
              <w:tc>
                <w:tcPr>
                  <w:tcW w:w="760"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lang w:val="en-US"/>
                    </w:rPr>
                    <w:t>2</w:t>
                  </w:r>
                </w:p>
              </w:tc>
              <w:tc>
                <w:tcPr>
                  <w:tcW w:w="846"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r>
                    <w:rPr>
                      <w:rFonts w:hint="eastAsia" w:ascii="仿宋_GB2312" w:hAnsi="仿宋_GB2312" w:eastAsia="仿宋_GB2312" w:cs="仿宋_GB2312"/>
                      <w:bCs/>
                      <w:sz w:val="24"/>
                      <w:szCs w:val="24"/>
                      <w:lang w:val="en-US"/>
                    </w:rPr>
                    <w:t>实践</w:t>
                  </w:r>
                </w:p>
              </w:tc>
              <w:tc>
                <w:tcPr>
                  <w:tcW w:w="676"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791" w:type="dxa"/>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c>
                <w:tcPr>
                  <w:tcW w:w="875"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lang w:val="en-US"/>
                    </w:rPr>
                    <w:t>16</w:t>
                  </w:r>
                </w:p>
              </w:tc>
              <w:tc>
                <w:tcPr>
                  <w:tcW w:w="912"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lang w:val="en-US"/>
                    </w:rPr>
                    <w:t>10414</w:t>
                  </w:r>
                </w:p>
              </w:tc>
              <w:tc>
                <w:tcPr>
                  <w:tcW w:w="3177"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r>
                    <w:rPr>
                      <w:rFonts w:hint="eastAsia" w:ascii="仿宋_GB2312" w:hAnsi="仿宋_GB2312" w:eastAsia="仿宋_GB2312" w:cs="仿宋_GB2312"/>
                      <w:bCs/>
                      <w:sz w:val="24"/>
                      <w:szCs w:val="24"/>
                      <w:lang w:val="en-US"/>
                    </w:rPr>
                    <w:t>计算机辅助设计（</w:t>
                  </w:r>
                  <w:r>
                    <w:rPr>
                      <w:rFonts w:ascii="仿宋_GB2312" w:hAnsi="仿宋_GB2312" w:eastAsia="仿宋_GB2312" w:cs="仿宋_GB2312"/>
                      <w:bCs/>
                      <w:sz w:val="24"/>
                      <w:szCs w:val="24"/>
                      <w:lang w:val="en-US"/>
                    </w:rPr>
                    <w:t>AUTOCAD</w:t>
                  </w:r>
                  <w:r>
                    <w:rPr>
                      <w:rFonts w:hint="eastAsia" w:ascii="仿宋_GB2312" w:hAnsi="仿宋_GB2312" w:eastAsia="仿宋_GB2312" w:cs="仿宋_GB2312"/>
                      <w:bCs/>
                      <w:sz w:val="24"/>
                      <w:szCs w:val="24"/>
                      <w:lang w:val="en-US"/>
                    </w:rPr>
                    <w:t>）（实践）</w:t>
                  </w:r>
                </w:p>
              </w:tc>
              <w:tc>
                <w:tcPr>
                  <w:tcW w:w="760"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lang w:val="en-US"/>
                    </w:rPr>
                    <w:t>6</w:t>
                  </w:r>
                </w:p>
              </w:tc>
              <w:tc>
                <w:tcPr>
                  <w:tcW w:w="846"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r>
                    <w:rPr>
                      <w:rFonts w:hint="eastAsia" w:ascii="仿宋_GB2312" w:hAnsi="仿宋_GB2312" w:eastAsia="仿宋_GB2312" w:cs="仿宋_GB2312"/>
                      <w:bCs/>
                      <w:sz w:val="24"/>
                      <w:szCs w:val="24"/>
                      <w:lang w:val="en-US"/>
                    </w:rPr>
                    <w:t>实践</w:t>
                  </w:r>
                </w:p>
              </w:tc>
              <w:tc>
                <w:tcPr>
                  <w:tcW w:w="676"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5755" w:type="dxa"/>
                  <w:gridSpan w:val="4"/>
                  <w:tcBorders>
                    <w:top w:val="single" w:color="000000" w:sz="2" w:space="0"/>
                    <w:left w:val="single" w:color="000000" w:sz="2" w:space="0"/>
                    <w:bottom w:val="single" w:color="000000" w:sz="2" w:space="0"/>
                    <w:right w:val="single" w:color="000000" w:sz="2" w:space="0"/>
                  </w:tcBorders>
                  <w:vAlign w:val="center"/>
                </w:tcPr>
                <w:p>
                  <w:pPr>
                    <w:widowControl/>
                    <w:snapToGrid w:val="0"/>
                    <w:rPr>
                      <w:rFonts w:ascii="仿宋_GB2312" w:hAnsi="仿宋_GB2312" w:eastAsia="仿宋_GB2312" w:cs="仿宋_GB2312"/>
                      <w:bCs/>
                      <w:color w:val="000000"/>
                      <w:sz w:val="24"/>
                      <w:szCs w:val="24"/>
                      <w:lang w:val="en-US"/>
                    </w:rPr>
                  </w:pPr>
                  <w:r>
                    <w:rPr>
                      <w:rFonts w:hint="eastAsia" w:ascii="仿宋_GB2312" w:hAnsi="仿宋_GB2312" w:eastAsia="仿宋_GB2312" w:cs="仿宋_GB2312"/>
                      <w:bCs/>
                      <w:color w:val="000000"/>
                      <w:sz w:val="24"/>
                      <w:szCs w:val="24"/>
                      <w:lang w:val="en-US"/>
                    </w:rPr>
                    <w:t>总学分</w:t>
                  </w:r>
                </w:p>
              </w:tc>
              <w:tc>
                <w:tcPr>
                  <w:tcW w:w="2282" w:type="dxa"/>
                  <w:gridSpan w:val="3"/>
                  <w:tcBorders>
                    <w:top w:val="single" w:color="000000" w:sz="2" w:space="0"/>
                    <w:left w:val="single" w:color="000000" w:sz="2" w:space="0"/>
                    <w:bottom w:val="single" w:color="000000" w:sz="2" w:space="0"/>
                    <w:right w:val="single" w:color="000000" w:sz="2" w:space="0"/>
                  </w:tcBorders>
                  <w:vAlign w:val="center"/>
                </w:tcPr>
                <w:p>
                  <w:pPr>
                    <w:widowControl/>
                    <w:snapToGrid w:val="0"/>
                    <w:rPr>
                      <w:rFonts w:ascii="仿宋_GB2312" w:hAnsi="仿宋_GB2312" w:eastAsia="仿宋_GB2312" w:cs="仿宋_GB2312"/>
                      <w:bCs/>
                      <w:color w:val="000000"/>
                      <w:sz w:val="24"/>
                      <w:szCs w:val="24"/>
                      <w:lang w:val="en-US"/>
                    </w:rPr>
                  </w:pPr>
                  <w:r>
                    <w:rPr>
                      <w:rFonts w:ascii="仿宋_GB2312" w:hAnsi="仿宋_GB2312" w:eastAsia="仿宋_GB2312" w:cs="仿宋_GB2312"/>
                      <w:bCs/>
                      <w:color w:val="000000"/>
                      <w:sz w:val="24"/>
                      <w:szCs w:val="24"/>
                      <w:lang w:val="en-US"/>
                    </w:rPr>
                    <w:t>71</w:t>
                  </w:r>
                </w:p>
              </w:tc>
            </w:tr>
          </w:tbl>
          <w:p>
            <w:pPr>
              <w:autoSpaceDE/>
              <w:autoSpaceDN/>
              <w:adjustRightInd w:val="0"/>
              <w:snapToGrid w:val="0"/>
              <w:spacing w:line="360" w:lineRule="auto"/>
              <w:ind w:firstLine="562" w:firstLineChars="200"/>
              <w:jc w:val="left"/>
              <w:rPr>
                <w:rFonts w:ascii="仿宋_GB2312" w:hAnsi="仿宋_GB2312" w:eastAsia="仿宋_GB2312" w:cs="仿宋_GB2312"/>
                <w:b/>
                <w:color w:val="000000"/>
                <w:sz w:val="28"/>
                <w:szCs w:val="28"/>
                <w:lang w:val="en-US"/>
              </w:rPr>
            </w:pPr>
            <w:r>
              <w:rPr>
                <w:rFonts w:hint="eastAsia" w:ascii="仿宋_GB2312" w:hAnsi="仿宋_GB2312" w:eastAsia="仿宋_GB2312" w:cs="仿宋_GB2312"/>
                <w:b/>
                <w:color w:val="000000"/>
                <w:sz w:val="28"/>
                <w:szCs w:val="28"/>
                <w:lang w:val="en-US"/>
              </w:rPr>
              <w:t>五、主要课程说明</w:t>
            </w:r>
          </w:p>
          <w:p>
            <w:pPr>
              <w:autoSpaceDE/>
              <w:autoSpaceDN/>
              <w:snapToGrid w:val="0"/>
              <w:spacing w:line="360" w:lineRule="auto"/>
              <w:ind w:firstLine="560" w:firstLineChars="200"/>
              <w:jc w:val="left"/>
              <w:rPr>
                <w:rFonts w:ascii="仿宋_GB2312" w:hAnsi="仿宋_GB2312" w:eastAsia="仿宋_GB2312" w:cs="仿宋_GB2312"/>
                <w:bCs/>
                <w:sz w:val="28"/>
                <w:szCs w:val="28"/>
                <w:lang w:val="en-US"/>
              </w:rPr>
            </w:pPr>
            <w:r>
              <w:rPr>
                <w:rFonts w:ascii="仿宋_GB2312" w:hAnsi="仿宋_GB2312" w:eastAsia="仿宋_GB2312" w:cs="仿宋_GB2312"/>
                <w:bCs/>
                <w:sz w:val="28"/>
                <w:szCs w:val="28"/>
                <w:lang w:val="en-US"/>
              </w:rPr>
              <w:t>1.</w:t>
            </w:r>
            <w:r>
              <w:rPr>
                <w:rFonts w:hint="eastAsia" w:ascii="仿宋_GB2312" w:hAnsi="仿宋_GB2312" w:eastAsia="仿宋_GB2312" w:cs="仿宋_GB2312"/>
                <w:bCs/>
                <w:sz w:val="28"/>
                <w:szCs w:val="28"/>
                <w:lang w:val="en-US"/>
              </w:rPr>
              <w:t>数字媒体基础</w:t>
            </w:r>
          </w:p>
          <w:p>
            <w:pPr>
              <w:autoSpaceDE/>
              <w:autoSpaceDN/>
              <w:snapToGrid w:val="0"/>
              <w:spacing w:line="360" w:lineRule="auto"/>
              <w:ind w:firstLine="560" w:firstLineChars="200"/>
              <w:jc w:val="left"/>
              <w:rPr>
                <w:rFonts w:ascii="仿宋_GB2312" w:hAnsi="仿宋_GB2312" w:eastAsia="仿宋_GB2312" w:cs="仿宋_GB2312"/>
                <w:bCs/>
                <w:sz w:val="28"/>
                <w:szCs w:val="28"/>
                <w:lang w:val="en-US"/>
              </w:rPr>
            </w:pPr>
            <w:r>
              <w:rPr>
                <w:rFonts w:hint="eastAsia" w:ascii="仿宋_GB2312" w:hAnsi="仿宋_GB2312" w:eastAsia="仿宋_GB2312" w:cs="仿宋_GB2312"/>
                <w:bCs/>
                <w:sz w:val="28"/>
                <w:szCs w:val="28"/>
                <w:lang w:val="en-US"/>
              </w:rPr>
              <w:t>本课程是数字媒体艺术设计专业的必修课程，数字媒体基础课程主要内容包括认识信息和媒体，了解数字媒体的应用领域，本课程从数字媒体与数字媒体技术的根本概念、原理出发，重点介绍数字媒体技术的理论根底和实际操作内容，包括数字媒体硬件技术、文本处理技术、图形图像编辑与处理、数字音频与视频处理、计算机动画、</w:t>
            </w:r>
            <w:r>
              <w:rPr>
                <w:rFonts w:ascii="仿宋_GB2312" w:hAnsi="仿宋_GB2312" w:eastAsia="仿宋_GB2312" w:cs="仿宋_GB2312"/>
                <w:bCs/>
                <w:sz w:val="28"/>
                <w:szCs w:val="28"/>
                <w:lang w:val="en-US"/>
              </w:rPr>
              <w:t>internet</w:t>
            </w:r>
            <w:r>
              <w:rPr>
                <w:rFonts w:hint="eastAsia" w:ascii="仿宋_GB2312" w:hAnsi="仿宋_GB2312" w:eastAsia="仿宋_GB2312" w:cs="仿宋_GB2312"/>
                <w:bCs/>
                <w:sz w:val="28"/>
                <w:szCs w:val="28"/>
                <w:lang w:val="en-US"/>
              </w:rPr>
              <w:t>技术等，并对数字媒体产业进行了介绍。</w:t>
            </w:r>
          </w:p>
          <w:p>
            <w:pPr>
              <w:autoSpaceDE/>
              <w:autoSpaceDN/>
              <w:snapToGrid w:val="0"/>
              <w:spacing w:line="360" w:lineRule="auto"/>
              <w:ind w:firstLine="560" w:firstLineChars="200"/>
              <w:jc w:val="left"/>
              <w:rPr>
                <w:rFonts w:ascii="仿宋_GB2312" w:hAnsi="仿宋_GB2312" w:eastAsia="仿宋_GB2312" w:cs="仿宋_GB2312"/>
                <w:bCs/>
                <w:sz w:val="28"/>
                <w:szCs w:val="28"/>
                <w:lang w:val="en-US"/>
              </w:rPr>
            </w:pPr>
            <w:r>
              <w:rPr>
                <w:rFonts w:ascii="仿宋_GB2312" w:hAnsi="仿宋_GB2312" w:eastAsia="仿宋_GB2312" w:cs="仿宋_GB2312"/>
                <w:bCs/>
                <w:sz w:val="28"/>
                <w:szCs w:val="28"/>
                <w:lang w:val="en-US"/>
              </w:rPr>
              <w:t>2.</w:t>
            </w:r>
            <w:r>
              <w:rPr>
                <w:rFonts w:hint="eastAsia" w:ascii="仿宋_GB2312" w:hAnsi="仿宋_GB2312" w:eastAsia="仿宋_GB2312" w:cs="仿宋_GB2312"/>
                <w:bCs/>
                <w:sz w:val="28"/>
                <w:szCs w:val="28"/>
                <w:lang w:val="en-US"/>
              </w:rPr>
              <w:t>多媒体技术</w:t>
            </w:r>
          </w:p>
          <w:p>
            <w:pPr>
              <w:autoSpaceDE/>
              <w:autoSpaceDN/>
              <w:snapToGrid w:val="0"/>
              <w:spacing w:line="360" w:lineRule="auto"/>
              <w:ind w:firstLine="560" w:firstLineChars="200"/>
              <w:jc w:val="left"/>
              <w:rPr>
                <w:rFonts w:ascii="仿宋_GB2312" w:hAnsi="仿宋_GB2312" w:eastAsia="仿宋_GB2312" w:cs="仿宋_GB2312"/>
                <w:bCs/>
                <w:sz w:val="28"/>
                <w:szCs w:val="28"/>
                <w:lang w:val="en-US"/>
              </w:rPr>
            </w:pPr>
            <w:r>
              <w:rPr>
                <w:rFonts w:hint="eastAsia" w:ascii="仿宋_GB2312" w:hAnsi="仿宋_GB2312" w:eastAsia="仿宋_GB2312" w:cs="仿宋_GB2312"/>
                <w:bCs/>
                <w:sz w:val="28"/>
                <w:szCs w:val="28"/>
                <w:lang w:val="en-US"/>
              </w:rPr>
              <w:t>本课程是数字媒体艺术设计专业的必修课程，多媒体技术课程综合讲述了多媒体计算机的基本原理、关键技术及其开发和应用。要求学生掌握的主要内容有：多媒体计算机的定义及其关键技术、多媒体环境的建立、多媒体素材制作、多媒体计算机硬件及软件系统结构、多媒体应用设计原理、多媒体应用系统创作工具、多媒体计算机的应用技术、网络多媒体应用设计等。通过学习这些内容，为今后开展多媒体领域的研究和开发工作，打下良好的基础。</w:t>
            </w:r>
          </w:p>
          <w:p>
            <w:pPr>
              <w:autoSpaceDE/>
              <w:autoSpaceDN/>
              <w:snapToGrid w:val="0"/>
              <w:spacing w:line="360" w:lineRule="auto"/>
              <w:ind w:firstLine="560" w:firstLineChars="200"/>
              <w:jc w:val="left"/>
              <w:rPr>
                <w:rFonts w:ascii="仿宋_GB2312" w:hAnsi="仿宋_GB2312" w:eastAsia="仿宋_GB2312" w:cs="仿宋_GB2312"/>
                <w:bCs/>
                <w:sz w:val="28"/>
                <w:szCs w:val="28"/>
                <w:lang w:val="en-US"/>
              </w:rPr>
            </w:pPr>
            <w:r>
              <w:rPr>
                <w:rFonts w:ascii="仿宋_GB2312" w:hAnsi="仿宋_GB2312" w:eastAsia="仿宋_GB2312" w:cs="仿宋_GB2312"/>
                <w:bCs/>
                <w:sz w:val="28"/>
                <w:szCs w:val="28"/>
                <w:lang w:val="en-US"/>
              </w:rPr>
              <w:t>3.</w:t>
            </w:r>
            <w:r>
              <w:rPr>
                <w:rFonts w:hint="eastAsia" w:ascii="仿宋_GB2312" w:hAnsi="仿宋_GB2312" w:eastAsia="仿宋_GB2312" w:cs="仿宋_GB2312"/>
                <w:bCs/>
                <w:sz w:val="28"/>
                <w:szCs w:val="28"/>
                <w:lang w:val="en-US"/>
              </w:rPr>
              <w:t>网络艺术</w:t>
            </w:r>
          </w:p>
          <w:p>
            <w:pPr>
              <w:autoSpaceDE/>
              <w:autoSpaceDN/>
              <w:snapToGrid w:val="0"/>
              <w:spacing w:line="360" w:lineRule="auto"/>
              <w:ind w:firstLine="560" w:firstLineChars="200"/>
              <w:jc w:val="left"/>
              <w:rPr>
                <w:rFonts w:ascii="仿宋_GB2312" w:hAnsi="仿宋_GB2312" w:eastAsia="仿宋_GB2312" w:cs="仿宋_GB2312"/>
                <w:bCs/>
                <w:sz w:val="28"/>
                <w:szCs w:val="28"/>
                <w:lang w:val="en-US"/>
              </w:rPr>
            </w:pPr>
            <w:r>
              <w:rPr>
                <w:rFonts w:hint="eastAsia" w:ascii="仿宋_GB2312" w:hAnsi="仿宋_GB2312" w:eastAsia="仿宋_GB2312" w:cs="仿宋_GB2312"/>
                <w:bCs/>
                <w:sz w:val="28"/>
                <w:szCs w:val="28"/>
                <w:lang w:val="en-US"/>
              </w:rPr>
              <w:t>本课程是数字媒体艺术设计专业的必修课程，网络艺术课程融合了数字处理技术、现代</w:t>
            </w:r>
            <w:r>
              <w:rPr>
                <w:rFonts w:hint="eastAsia" w:ascii="仿宋_GB2312" w:hAnsi="仿宋_GB2312" w:eastAsia="仿宋_GB2312" w:cs="仿宋_GB2312"/>
                <w:bCs/>
                <w:sz w:val="28"/>
                <w:szCs w:val="28"/>
                <w:lang w:val="en-US" w:eastAsia="zh-CN"/>
              </w:rPr>
              <w:t>通信与</w:t>
            </w:r>
            <w:r>
              <w:rPr>
                <w:rFonts w:hint="eastAsia" w:ascii="仿宋_GB2312" w:hAnsi="仿宋_GB2312" w:eastAsia="仿宋_GB2312" w:cs="仿宋_GB2312"/>
                <w:bCs/>
                <w:sz w:val="28"/>
                <w:szCs w:val="28"/>
                <w:lang w:val="en-US"/>
              </w:rPr>
              <w:t>网络技术、多媒体技术、艺术理论与实践、媒体传播技术等学科知识，本课程以艺术理论、网络基础技术、媒体传播理论为主要内容</w:t>
            </w:r>
            <w:r>
              <w:rPr>
                <w:rFonts w:hint="eastAsia" w:ascii="仿宋_GB2312" w:hAnsi="仿宋_GB2312" w:eastAsia="仿宋_GB2312" w:cs="仿宋_GB2312"/>
                <w:bCs/>
                <w:sz w:val="28"/>
                <w:szCs w:val="28"/>
                <w:lang w:val="en-US" w:eastAsia="zh-CN"/>
              </w:rPr>
              <w:t>，</w:t>
            </w:r>
            <w:r>
              <w:rPr>
                <w:rFonts w:hint="eastAsia" w:ascii="仿宋_GB2312" w:hAnsi="仿宋_GB2312" w:eastAsia="仿宋_GB2312" w:cs="仿宋_GB2312"/>
                <w:bCs/>
                <w:sz w:val="28"/>
                <w:szCs w:val="28"/>
                <w:lang w:val="en-US"/>
              </w:rPr>
              <w:t>通过学习，使学生认识到，网络艺术是在特定的网络媒体环境中</w:t>
            </w:r>
            <w:r>
              <w:rPr>
                <w:rFonts w:hint="eastAsia" w:ascii="仿宋_GB2312" w:hAnsi="仿宋_GB2312" w:eastAsia="仿宋_GB2312" w:cs="仿宋_GB2312"/>
                <w:bCs/>
                <w:sz w:val="28"/>
                <w:szCs w:val="28"/>
                <w:lang w:val="en-US" w:eastAsia="zh-CN"/>
              </w:rPr>
              <w:t>，</w:t>
            </w:r>
            <w:r>
              <w:rPr>
                <w:rFonts w:hint="eastAsia" w:ascii="仿宋_GB2312" w:hAnsi="仿宋_GB2312" w:eastAsia="仿宋_GB2312" w:cs="仿宋_GB2312"/>
                <w:bCs/>
                <w:sz w:val="28"/>
                <w:szCs w:val="28"/>
                <w:lang w:val="en-US"/>
              </w:rPr>
              <w:t>艺术表现形式与技术手段密切结合所形成的一种综合性研究课题。</w:t>
            </w:r>
          </w:p>
          <w:p>
            <w:pPr>
              <w:autoSpaceDE/>
              <w:autoSpaceDN/>
              <w:snapToGrid w:val="0"/>
              <w:spacing w:line="360" w:lineRule="auto"/>
              <w:ind w:firstLine="560" w:firstLineChars="200"/>
              <w:jc w:val="left"/>
              <w:rPr>
                <w:rFonts w:ascii="仿宋_GB2312" w:hAnsi="仿宋_GB2312" w:eastAsia="仿宋_GB2312" w:cs="仿宋_GB2312"/>
                <w:bCs/>
                <w:sz w:val="28"/>
                <w:szCs w:val="28"/>
                <w:lang w:val="en-US"/>
              </w:rPr>
            </w:pPr>
            <w:r>
              <w:rPr>
                <w:rFonts w:ascii="仿宋_GB2312" w:hAnsi="仿宋_GB2312" w:eastAsia="仿宋_GB2312" w:cs="仿宋_GB2312"/>
                <w:bCs/>
                <w:sz w:val="28"/>
                <w:szCs w:val="28"/>
                <w:lang w:val="en-US"/>
              </w:rPr>
              <w:t>4.</w:t>
            </w:r>
            <w:r>
              <w:rPr>
                <w:rFonts w:hint="eastAsia" w:ascii="仿宋_GB2312" w:hAnsi="仿宋_GB2312" w:eastAsia="仿宋_GB2312" w:cs="仿宋_GB2312"/>
                <w:bCs/>
                <w:sz w:val="28"/>
                <w:szCs w:val="28"/>
                <w:lang w:val="en-US"/>
              </w:rPr>
              <w:t>网页设计与制作</w:t>
            </w:r>
          </w:p>
          <w:p>
            <w:pPr>
              <w:autoSpaceDE/>
              <w:autoSpaceDN/>
              <w:snapToGrid w:val="0"/>
              <w:spacing w:line="360" w:lineRule="auto"/>
              <w:ind w:firstLine="560" w:firstLineChars="200"/>
              <w:jc w:val="left"/>
              <w:rPr>
                <w:rFonts w:ascii="仿宋_GB2312" w:hAnsi="仿宋_GB2312" w:eastAsia="仿宋_GB2312" w:cs="仿宋_GB2312"/>
                <w:bCs/>
                <w:sz w:val="28"/>
                <w:szCs w:val="28"/>
                <w:lang w:val="en-US"/>
              </w:rPr>
            </w:pPr>
            <w:r>
              <w:rPr>
                <w:rFonts w:hint="eastAsia" w:ascii="仿宋_GB2312" w:hAnsi="仿宋_GB2312" w:eastAsia="仿宋_GB2312" w:cs="仿宋_GB2312"/>
                <w:bCs/>
                <w:sz w:val="28"/>
                <w:szCs w:val="28"/>
                <w:lang w:val="en-US"/>
              </w:rPr>
              <w:t>本课程是数字媒体艺术设计专业的必修课程，网站设计与制作课程主要内容包括网站设计的基本理论、设计原则、建设流</w:t>
            </w:r>
            <w:r>
              <w:rPr>
                <w:rFonts w:ascii="仿宋_GB2312" w:hAnsi="仿宋_GB2312" w:eastAsia="仿宋_GB2312" w:cs="仿宋_GB2312"/>
                <w:bCs/>
                <w:sz w:val="28"/>
                <w:szCs w:val="28"/>
                <w:lang w:val="en-US"/>
              </w:rPr>
              <w:t xml:space="preserve"> </w:t>
            </w:r>
            <w:r>
              <w:rPr>
                <w:rFonts w:hint="eastAsia" w:ascii="仿宋_GB2312" w:hAnsi="仿宋_GB2312" w:eastAsia="仿宋_GB2312" w:cs="仿宋_GB2312"/>
                <w:bCs/>
                <w:sz w:val="28"/>
                <w:szCs w:val="28"/>
                <w:lang w:val="en-US"/>
              </w:rPr>
              <w:t>程以及如何通过专业设计软件设计并搭建一个网站。通过对本课程的学习，使考生全面掌握网站建立、管理与发布的全过程以及静态</w:t>
            </w:r>
            <w:r>
              <w:rPr>
                <w:rFonts w:ascii="仿宋_GB2312" w:hAnsi="仿宋_GB2312" w:eastAsia="仿宋_GB2312" w:cs="仿宋_GB2312"/>
                <w:bCs/>
                <w:sz w:val="28"/>
                <w:szCs w:val="28"/>
                <w:lang w:val="en-US"/>
              </w:rPr>
              <w:t xml:space="preserve"> </w:t>
            </w:r>
            <w:r>
              <w:rPr>
                <w:rFonts w:hint="eastAsia" w:ascii="仿宋_GB2312" w:hAnsi="仿宋_GB2312" w:eastAsia="仿宋_GB2312" w:cs="仿宋_GB2312"/>
                <w:bCs/>
                <w:sz w:val="28"/>
                <w:szCs w:val="28"/>
                <w:lang w:val="en-US"/>
              </w:rPr>
              <w:t>网页设计与制作的常用技术和方法，使考生能够通过应用网站与网</w:t>
            </w:r>
            <w:r>
              <w:rPr>
                <w:rFonts w:ascii="仿宋_GB2312" w:hAnsi="仿宋_GB2312" w:eastAsia="仿宋_GB2312" w:cs="仿宋_GB2312"/>
                <w:bCs/>
                <w:sz w:val="28"/>
                <w:szCs w:val="28"/>
                <w:lang w:val="en-US"/>
              </w:rPr>
              <w:t xml:space="preserve"> </w:t>
            </w:r>
            <w:r>
              <w:rPr>
                <w:rFonts w:hint="eastAsia" w:ascii="仿宋_GB2312" w:hAnsi="仿宋_GB2312" w:eastAsia="仿宋_GB2312" w:cs="仿宋_GB2312"/>
                <w:bCs/>
                <w:sz w:val="28"/>
                <w:szCs w:val="28"/>
                <w:lang w:val="en-US"/>
              </w:rPr>
              <w:t>页发布技术、传播多媒体信息，以适应现代网络社会的需要。</w:t>
            </w:r>
          </w:p>
          <w:p>
            <w:pPr>
              <w:autoSpaceDE/>
              <w:autoSpaceDN/>
              <w:snapToGrid w:val="0"/>
              <w:spacing w:line="360" w:lineRule="auto"/>
              <w:ind w:firstLine="560" w:firstLineChars="200"/>
              <w:jc w:val="left"/>
              <w:rPr>
                <w:rFonts w:ascii="仿宋_GB2312" w:hAnsi="仿宋_GB2312" w:eastAsia="仿宋_GB2312" w:cs="仿宋_GB2312"/>
                <w:bCs/>
                <w:sz w:val="28"/>
                <w:szCs w:val="28"/>
                <w:lang w:val="en-US"/>
              </w:rPr>
            </w:pPr>
            <w:r>
              <w:rPr>
                <w:rFonts w:ascii="仿宋_GB2312" w:hAnsi="仿宋_GB2312" w:eastAsia="仿宋_GB2312" w:cs="仿宋_GB2312"/>
                <w:bCs/>
                <w:sz w:val="28"/>
                <w:szCs w:val="28"/>
                <w:lang w:val="en-US"/>
              </w:rPr>
              <w:t>5.</w:t>
            </w:r>
            <w:r>
              <w:rPr>
                <w:rFonts w:hint="eastAsia" w:ascii="仿宋_GB2312" w:hAnsi="仿宋_GB2312" w:eastAsia="仿宋_GB2312" w:cs="仿宋_GB2312"/>
                <w:bCs/>
                <w:sz w:val="28"/>
                <w:szCs w:val="28"/>
                <w:lang w:val="en-US"/>
              </w:rPr>
              <w:t>交互媒体设计与应用</w:t>
            </w:r>
          </w:p>
          <w:p>
            <w:pPr>
              <w:autoSpaceDE/>
              <w:autoSpaceDN/>
              <w:snapToGrid w:val="0"/>
              <w:spacing w:line="360" w:lineRule="auto"/>
              <w:ind w:firstLine="560" w:firstLineChars="200"/>
              <w:jc w:val="left"/>
              <w:rPr>
                <w:rFonts w:ascii="仿宋_GB2312" w:hAnsi="仿宋_GB2312" w:eastAsia="仿宋_GB2312" w:cs="仿宋_GB2312"/>
                <w:bCs/>
                <w:sz w:val="28"/>
                <w:szCs w:val="28"/>
                <w:lang w:val="en-US"/>
              </w:rPr>
            </w:pPr>
            <w:r>
              <w:rPr>
                <w:rFonts w:hint="eastAsia" w:ascii="仿宋_GB2312" w:hAnsi="仿宋_GB2312" w:eastAsia="仿宋_GB2312" w:cs="仿宋_GB2312"/>
                <w:bCs/>
                <w:sz w:val="28"/>
                <w:szCs w:val="28"/>
                <w:lang w:val="en-US"/>
              </w:rPr>
              <w:t>本课程是数字媒体艺术设计专业的必修课程，根据手机</w:t>
            </w:r>
            <w:r>
              <w:rPr>
                <w:rFonts w:ascii="仿宋_GB2312" w:hAnsi="仿宋_GB2312" w:eastAsia="仿宋_GB2312" w:cs="仿宋_GB2312"/>
                <w:bCs/>
                <w:sz w:val="28"/>
                <w:szCs w:val="28"/>
                <w:lang w:val="en-US"/>
              </w:rPr>
              <w:t>UI</w:t>
            </w:r>
            <w:r>
              <w:rPr>
                <w:rFonts w:hint="eastAsia" w:ascii="仿宋_GB2312" w:hAnsi="仿宋_GB2312" w:eastAsia="仿宋_GB2312" w:cs="仿宋_GB2312"/>
                <w:bCs/>
                <w:sz w:val="28"/>
                <w:szCs w:val="28"/>
                <w:lang w:val="en-US"/>
              </w:rPr>
              <w:t>界面设计师岗位任务要求设置教学内容，进行专业核心技能综合性训练的重要专业技能课程。该课程是一门融“教、学、做、评”于一体的项目化课程，通过本课程的学习，使学生具备本专业高素质技能型人才所需要的手机</w:t>
            </w:r>
            <w:r>
              <w:rPr>
                <w:rFonts w:ascii="仿宋_GB2312" w:hAnsi="仿宋_GB2312" w:eastAsia="仿宋_GB2312" w:cs="仿宋_GB2312"/>
                <w:bCs/>
                <w:sz w:val="28"/>
                <w:szCs w:val="28"/>
                <w:lang w:val="en-US"/>
              </w:rPr>
              <w:t>UI</w:t>
            </w:r>
            <w:r>
              <w:rPr>
                <w:rFonts w:hint="eastAsia" w:ascii="仿宋_GB2312" w:hAnsi="仿宋_GB2312" w:eastAsia="仿宋_GB2312" w:cs="仿宋_GB2312"/>
                <w:bCs/>
                <w:sz w:val="28"/>
                <w:szCs w:val="28"/>
                <w:lang w:val="en-US"/>
              </w:rPr>
              <w:t>设计与开发能力，为学生毕业后从事手机等移动设备应用软件的界面设计与开发工作奠定基础。</w:t>
            </w:r>
          </w:p>
          <w:p>
            <w:pPr>
              <w:autoSpaceDE/>
              <w:autoSpaceDN/>
              <w:snapToGrid w:val="0"/>
              <w:spacing w:line="360" w:lineRule="auto"/>
              <w:ind w:firstLine="560" w:firstLineChars="200"/>
              <w:jc w:val="left"/>
              <w:rPr>
                <w:rFonts w:ascii="仿宋_GB2312" w:hAnsi="仿宋_GB2312" w:eastAsia="仿宋_GB2312" w:cs="仿宋_GB2312"/>
                <w:bCs/>
                <w:sz w:val="28"/>
                <w:szCs w:val="28"/>
                <w:lang w:val="en-US"/>
              </w:rPr>
            </w:pPr>
            <w:r>
              <w:rPr>
                <w:rFonts w:ascii="仿宋_GB2312" w:hAnsi="仿宋_GB2312" w:eastAsia="仿宋_GB2312" w:cs="仿宋_GB2312"/>
                <w:bCs/>
                <w:sz w:val="28"/>
                <w:szCs w:val="28"/>
                <w:lang w:val="en-US"/>
              </w:rPr>
              <w:t>6.</w:t>
            </w:r>
            <w:r>
              <w:rPr>
                <w:rFonts w:hint="eastAsia" w:ascii="仿宋_GB2312" w:hAnsi="仿宋_GB2312" w:eastAsia="仿宋_GB2312" w:cs="仿宋_GB2312"/>
                <w:bCs/>
                <w:sz w:val="28"/>
                <w:szCs w:val="28"/>
                <w:lang w:val="en-US"/>
              </w:rPr>
              <w:t>数字媒体视频编辑</w:t>
            </w:r>
          </w:p>
          <w:p>
            <w:pPr>
              <w:autoSpaceDE/>
              <w:autoSpaceDN/>
              <w:snapToGrid w:val="0"/>
              <w:spacing w:line="360" w:lineRule="auto"/>
              <w:ind w:firstLine="560" w:firstLineChars="200"/>
              <w:jc w:val="left"/>
              <w:rPr>
                <w:rFonts w:ascii="仿宋_GB2312" w:hAnsi="仿宋_GB2312" w:eastAsia="仿宋_GB2312" w:cs="仿宋_GB2312"/>
                <w:bCs/>
                <w:sz w:val="28"/>
                <w:szCs w:val="28"/>
                <w:lang w:val="en-US"/>
              </w:rPr>
            </w:pPr>
            <w:r>
              <w:rPr>
                <w:rFonts w:hint="eastAsia" w:ascii="仿宋_GB2312" w:hAnsi="仿宋_GB2312" w:eastAsia="仿宋_GB2312" w:cs="仿宋_GB2312"/>
                <w:bCs/>
                <w:sz w:val="28"/>
                <w:szCs w:val="28"/>
                <w:lang w:val="en-US"/>
              </w:rPr>
              <w:t>本课程是数字媒体艺术设计专业的必修课程，数字媒体视频编辑课程的主要任务是使学生系统地学习视频后期编辑基本概况和过程。本课程的内容涉及中文</w:t>
            </w:r>
            <w:r>
              <w:rPr>
                <w:rFonts w:ascii="仿宋_GB2312" w:hAnsi="仿宋_GB2312" w:eastAsia="仿宋_GB2312" w:cs="仿宋_GB2312"/>
                <w:bCs/>
                <w:sz w:val="28"/>
                <w:szCs w:val="28"/>
                <w:lang w:val="en-US"/>
              </w:rPr>
              <w:t>Premiere Pro2. 0</w:t>
            </w:r>
            <w:r>
              <w:rPr>
                <w:rFonts w:hint="eastAsia" w:ascii="仿宋_GB2312" w:hAnsi="仿宋_GB2312" w:eastAsia="仿宋_GB2312" w:cs="仿宋_GB2312"/>
                <w:bCs/>
                <w:sz w:val="28"/>
                <w:szCs w:val="28"/>
                <w:lang w:val="en-US"/>
              </w:rPr>
              <w:t>的工作界面、新增功能、基础知识、视频管理、片段编辑、视频特效、字幕编辑、音频处理、运动效果、节目预演、影片输出，以及视频基础知识、视频采集等。</w:t>
            </w:r>
          </w:p>
          <w:p>
            <w:pPr>
              <w:autoSpaceDE/>
              <w:autoSpaceDN/>
              <w:snapToGrid w:val="0"/>
              <w:spacing w:line="360" w:lineRule="auto"/>
              <w:ind w:firstLine="560" w:firstLineChars="200"/>
              <w:jc w:val="left"/>
              <w:rPr>
                <w:rFonts w:ascii="仿宋_GB2312" w:hAnsi="仿宋_GB2312" w:eastAsia="仿宋_GB2312" w:cs="仿宋_GB2312"/>
                <w:bCs/>
                <w:sz w:val="28"/>
                <w:szCs w:val="28"/>
                <w:lang w:val="en-US"/>
              </w:rPr>
            </w:pPr>
            <w:r>
              <w:rPr>
                <w:rFonts w:ascii="仿宋_GB2312" w:hAnsi="仿宋_GB2312" w:eastAsia="仿宋_GB2312" w:cs="仿宋_GB2312"/>
                <w:bCs/>
                <w:sz w:val="28"/>
                <w:szCs w:val="28"/>
                <w:lang w:val="en-US"/>
              </w:rPr>
              <w:t>7.</w:t>
            </w:r>
            <w:r>
              <w:rPr>
                <w:rFonts w:hint="eastAsia" w:ascii="仿宋_GB2312" w:hAnsi="仿宋_GB2312" w:eastAsia="仿宋_GB2312" w:cs="仿宋_GB2312"/>
                <w:bCs/>
                <w:sz w:val="28"/>
                <w:szCs w:val="28"/>
                <w:lang w:val="en-US"/>
              </w:rPr>
              <w:t>数字图形界面艺术设计</w:t>
            </w:r>
          </w:p>
          <w:p>
            <w:pPr>
              <w:autoSpaceDE/>
              <w:autoSpaceDN/>
              <w:snapToGrid w:val="0"/>
              <w:spacing w:line="360" w:lineRule="auto"/>
              <w:ind w:firstLine="560" w:firstLineChars="200"/>
              <w:jc w:val="left"/>
              <w:rPr>
                <w:rFonts w:ascii="仿宋_GB2312" w:hAnsi="仿宋_GB2312" w:eastAsia="仿宋_GB2312" w:cs="仿宋_GB2312"/>
                <w:bCs/>
                <w:sz w:val="28"/>
                <w:szCs w:val="28"/>
                <w:lang w:val="en-US"/>
              </w:rPr>
            </w:pPr>
            <w:r>
              <w:rPr>
                <w:rFonts w:hint="eastAsia" w:ascii="仿宋_GB2312" w:hAnsi="仿宋_GB2312" w:eastAsia="仿宋_GB2312" w:cs="仿宋_GB2312"/>
                <w:bCs/>
                <w:sz w:val="28"/>
                <w:szCs w:val="28"/>
                <w:lang w:val="en-US"/>
              </w:rPr>
              <w:t>本课程是数字媒体艺术设计专业的必修课程，数字图形界面艺术设计课程通过讲述图形界面设计的视觉要素、基本方法和基本规律，用户与硬件（或程序）之间交互作用的工具和方法，并从软件用户界面、多媒体产品界面、网站界面、移动终端用户界面等角度进行具体的探讨。从视觉传达设计的角度出发，结合图形用户界面开发的流程和特点，使学生掌握界面设计的基本形式法则，更好地把握界面设计中的审美和创造、设计和表现方面的能力。</w:t>
            </w:r>
          </w:p>
          <w:p>
            <w:pPr>
              <w:pStyle w:val="4"/>
              <w:autoSpaceDE/>
              <w:autoSpaceDN/>
              <w:snapToGrid w:val="0"/>
              <w:spacing w:line="360" w:lineRule="auto"/>
              <w:ind w:firstLine="560" w:firstLineChars="200"/>
              <w:jc w:val="left"/>
              <w:rPr>
                <w:rFonts w:ascii="仿宋_GB2312" w:hAnsi="仿宋_GB2312" w:eastAsia="仿宋_GB2312" w:cs="仿宋_GB2312"/>
                <w:bCs/>
                <w:color w:val="000000"/>
                <w:sz w:val="28"/>
                <w:szCs w:val="28"/>
                <w:lang w:val="en-US"/>
              </w:rPr>
            </w:pPr>
            <w:r>
              <w:rPr>
                <w:rFonts w:ascii="仿宋_GB2312" w:hAnsi="仿宋_GB2312" w:eastAsia="仿宋_GB2312" w:cs="仿宋_GB2312"/>
                <w:bCs/>
                <w:color w:val="000000"/>
                <w:sz w:val="28"/>
                <w:szCs w:val="28"/>
                <w:lang w:val="en-US"/>
              </w:rPr>
              <w:t>8.</w:t>
            </w:r>
            <w:r>
              <w:rPr>
                <w:rFonts w:hint="eastAsia" w:ascii="仿宋_GB2312" w:hAnsi="仿宋_GB2312" w:eastAsia="仿宋_GB2312" w:cs="仿宋_GB2312"/>
                <w:bCs/>
                <w:color w:val="000000"/>
                <w:sz w:val="28"/>
                <w:szCs w:val="28"/>
                <w:lang w:val="en-US"/>
              </w:rPr>
              <w:t>计算机辅助图形设计</w:t>
            </w:r>
          </w:p>
          <w:p>
            <w:pPr>
              <w:autoSpaceDE/>
              <w:autoSpaceDN/>
              <w:snapToGrid w:val="0"/>
              <w:spacing w:line="360" w:lineRule="auto"/>
              <w:ind w:firstLine="560" w:firstLineChars="200"/>
              <w:jc w:val="left"/>
              <w:rPr>
                <w:rFonts w:ascii="仿宋_GB2312" w:hAnsi="仿宋_GB2312" w:eastAsia="仿宋_GB2312" w:cs="仿宋_GB2312"/>
                <w:bCs/>
                <w:sz w:val="28"/>
                <w:szCs w:val="28"/>
                <w:lang w:val="en-US"/>
              </w:rPr>
            </w:pPr>
            <w:r>
              <w:rPr>
                <w:rFonts w:hint="eastAsia" w:ascii="仿宋_GB2312" w:hAnsi="仿宋_GB2312" w:eastAsia="仿宋_GB2312" w:cs="仿宋_GB2312"/>
                <w:bCs/>
                <w:color w:val="000000"/>
                <w:sz w:val="28"/>
                <w:szCs w:val="28"/>
                <w:lang w:val="en-US"/>
              </w:rPr>
              <w:t>本课程是数字媒体艺术设计专业的选修课程，计算机辅助图形</w:t>
            </w:r>
            <w:r>
              <w:rPr>
                <w:rFonts w:hint="eastAsia" w:ascii="仿宋_GB2312" w:hAnsi="仿宋_GB2312" w:eastAsia="仿宋_GB2312" w:cs="仿宋_GB2312"/>
                <w:bCs/>
                <w:sz w:val="28"/>
                <w:szCs w:val="28"/>
                <w:lang w:val="en-US"/>
              </w:rPr>
              <w:t>设计课程通过你课程的学习，学生掌握运用</w:t>
            </w:r>
            <w:r>
              <w:rPr>
                <w:rFonts w:ascii="仿宋_GB2312" w:hAnsi="仿宋_GB2312" w:eastAsia="仿宋_GB2312" w:cs="仿宋_GB2312"/>
                <w:bCs/>
                <w:sz w:val="28"/>
                <w:szCs w:val="28"/>
                <w:lang w:val="en-US"/>
              </w:rPr>
              <w:t>Photoshop</w:t>
            </w:r>
            <w:r>
              <w:rPr>
                <w:rFonts w:hint="eastAsia" w:ascii="仿宋_GB2312" w:hAnsi="仿宋_GB2312" w:eastAsia="仿宋_GB2312" w:cs="仿宋_GB2312"/>
                <w:bCs/>
                <w:sz w:val="28"/>
                <w:szCs w:val="28"/>
                <w:lang w:val="en-US" w:eastAsia="zh-CN"/>
              </w:rPr>
              <w:t xml:space="preserve"> </w:t>
            </w:r>
            <w:r>
              <w:rPr>
                <w:rFonts w:ascii="仿宋_GB2312" w:hAnsi="仿宋_GB2312" w:eastAsia="仿宋_GB2312" w:cs="仿宋_GB2312"/>
                <w:bCs/>
                <w:sz w:val="28"/>
                <w:szCs w:val="28"/>
                <w:lang w:val="en-US"/>
              </w:rPr>
              <w:t>CorelDRAW</w:t>
            </w:r>
            <w:r>
              <w:rPr>
                <w:rFonts w:hint="eastAsia" w:ascii="仿宋_GB2312" w:hAnsi="仿宋_GB2312" w:eastAsia="仿宋_GB2312" w:cs="仿宋_GB2312"/>
                <w:bCs/>
                <w:sz w:val="28"/>
                <w:szCs w:val="28"/>
                <w:lang w:val="en-US"/>
              </w:rPr>
              <w:t>软件，进行各项设计活动表达的方法。课程各教学环节要求本课程以课堂讲授为主，应按要求讲授各章节的知识内容。同时，结合讲授内容进行课堂内不同阶段、不同方式的设计实践表达训练。通过教学使学生掌握计算机辅助视觉传达设计、广告设计的二维软件使用方法和基本技巧。</w:t>
            </w:r>
          </w:p>
          <w:p>
            <w:pPr>
              <w:autoSpaceDE/>
              <w:autoSpaceDN/>
              <w:snapToGrid w:val="0"/>
              <w:spacing w:line="360" w:lineRule="auto"/>
              <w:ind w:firstLine="560" w:firstLineChars="200"/>
              <w:jc w:val="left"/>
              <w:rPr>
                <w:rFonts w:ascii="仿宋_GB2312" w:hAnsi="仿宋_GB2312" w:eastAsia="仿宋_GB2312" w:cs="仿宋_GB2312"/>
                <w:bCs/>
                <w:sz w:val="28"/>
                <w:szCs w:val="28"/>
                <w:lang w:val="en-US"/>
              </w:rPr>
            </w:pPr>
            <w:r>
              <w:rPr>
                <w:rFonts w:ascii="仿宋_GB2312" w:hAnsi="仿宋_GB2312" w:eastAsia="仿宋_GB2312" w:cs="仿宋_GB2312"/>
                <w:bCs/>
                <w:sz w:val="28"/>
                <w:szCs w:val="28"/>
                <w:lang w:val="en-US"/>
              </w:rPr>
              <w:t>9.</w:t>
            </w:r>
            <w:r>
              <w:rPr>
                <w:rFonts w:hint="eastAsia" w:ascii="仿宋_GB2312" w:hAnsi="仿宋_GB2312" w:eastAsia="仿宋_GB2312" w:cs="仿宋_GB2312"/>
                <w:bCs/>
                <w:sz w:val="28"/>
                <w:szCs w:val="28"/>
                <w:lang w:val="en-US"/>
              </w:rPr>
              <w:t>网页动画设计</w:t>
            </w:r>
          </w:p>
          <w:p>
            <w:pPr>
              <w:autoSpaceDE/>
              <w:autoSpaceDN/>
              <w:snapToGrid w:val="0"/>
              <w:spacing w:line="360" w:lineRule="auto"/>
              <w:ind w:firstLine="560" w:firstLineChars="200"/>
              <w:jc w:val="left"/>
              <w:rPr>
                <w:rFonts w:ascii="仿宋_GB2312" w:hAnsi="仿宋_GB2312" w:eastAsia="仿宋_GB2312" w:cs="仿宋_GB2312"/>
                <w:bCs/>
                <w:sz w:val="28"/>
                <w:szCs w:val="28"/>
                <w:lang w:val="en-US"/>
              </w:rPr>
            </w:pPr>
            <w:r>
              <w:rPr>
                <w:rFonts w:hint="eastAsia" w:ascii="仿宋_GB2312" w:hAnsi="仿宋_GB2312" w:eastAsia="仿宋_GB2312" w:cs="仿宋_GB2312"/>
                <w:bCs/>
                <w:sz w:val="28"/>
                <w:szCs w:val="28"/>
                <w:lang w:val="en-US"/>
              </w:rPr>
              <w:t>本课程是数字媒体艺术设计专业的选修课程，网页动画设计课程</w:t>
            </w:r>
            <w:r>
              <w:rPr>
                <w:rFonts w:hint="eastAsia" w:ascii="仿宋_GB2312" w:hAnsi="仿宋_GB2312" w:eastAsia="仿宋_GB2312" w:cs="仿宋_GB2312"/>
                <w:bCs/>
                <w:sz w:val="28"/>
                <w:szCs w:val="28"/>
              </w:rPr>
              <w:t>主要培养学生从事网页与动画设计、制作的基本技能</w:t>
            </w:r>
            <w:r>
              <w:rPr>
                <w:rFonts w:hint="eastAsia" w:ascii="仿宋_GB2312" w:hAnsi="仿宋_GB2312" w:eastAsia="仿宋_GB2312" w:cs="仿宋_GB2312"/>
                <w:bCs/>
                <w:sz w:val="28"/>
                <w:szCs w:val="28"/>
                <w:lang w:eastAsia="zh-CN"/>
              </w:rPr>
              <w:t>，</w:t>
            </w:r>
            <w:r>
              <w:rPr>
                <w:rFonts w:hint="eastAsia" w:ascii="仿宋_GB2312" w:hAnsi="仿宋_GB2312" w:eastAsia="仿宋_GB2312" w:cs="仿宋_GB2312"/>
                <w:bCs/>
                <w:sz w:val="28"/>
                <w:szCs w:val="28"/>
              </w:rPr>
              <w:t>使学生掌握网页与动画设计的概念和方法</w:t>
            </w:r>
            <w:r>
              <w:rPr>
                <w:rFonts w:hint="eastAsia" w:ascii="仿宋_GB2312" w:hAnsi="仿宋_GB2312" w:eastAsia="仿宋_GB2312" w:cs="仿宋_GB2312"/>
                <w:bCs/>
                <w:sz w:val="28"/>
                <w:szCs w:val="28"/>
                <w:lang w:eastAsia="zh-CN"/>
              </w:rPr>
              <w:t>，</w:t>
            </w:r>
            <w:r>
              <w:rPr>
                <w:rFonts w:hint="eastAsia" w:ascii="仿宋_GB2312" w:hAnsi="仿宋_GB2312" w:eastAsia="仿宋_GB2312" w:cs="仿宋_GB2312"/>
                <w:bCs/>
                <w:sz w:val="28"/>
                <w:szCs w:val="28"/>
              </w:rPr>
              <w:t>能够运用专业的网页与动画设计工具</w:t>
            </w:r>
            <w:r>
              <w:rPr>
                <w:rFonts w:hint="eastAsia" w:ascii="仿宋_GB2312" w:hAnsi="仿宋_GB2312" w:eastAsia="仿宋_GB2312" w:cs="仿宋_GB2312"/>
                <w:bCs/>
                <w:sz w:val="28"/>
                <w:szCs w:val="28"/>
                <w:lang w:eastAsia="zh-CN"/>
              </w:rPr>
              <w:t>，</w:t>
            </w:r>
            <w:r>
              <w:rPr>
                <w:rFonts w:hint="eastAsia" w:ascii="仿宋_GB2312" w:hAnsi="仿宋_GB2312" w:eastAsia="仿宋_GB2312" w:cs="仿宋_GB2312"/>
                <w:bCs/>
                <w:sz w:val="28"/>
                <w:szCs w:val="28"/>
              </w:rPr>
              <w:t>进行网站规划</w:t>
            </w:r>
            <w:r>
              <w:rPr>
                <w:rFonts w:hint="eastAsia" w:ascii="仿宋_GB2312" w:hAnsi="仿宋_GB2312" w:eastAsia="仿宋_GB2312" w:cs="仿宋_GB2312"/>
                <w:bCs/>
                <w:sz w:val="28"/>
                <w:szCs w:val="28"/>
                <w:lang w:eastAsia="zh-CN"/>
              </w:rPr>
              <w:t>，</w:t>
            </w:r>
            <w:r>
              <w:rPr>
                <w:rFonts w:hint="eastAsia" w:ascii="仿宋_GB2312" w:hAnsi="仿宋_GB2312" w:eastAsia="仿宋_GB2312" w:cs="仿宋_GB2312"/>
                <w:bCs/>
                <w:sz w:val="28"/>
                <w:szCs w:val="28"/>
              </w:rPr>
              <w:t>建立和维护</w:t>
            </w:r>
            <w:r>
              <w:rPr>
                <w:rFonts w:hint="eastAsia" w:ascii="仿宋_GB2312" w:hAnsi="仿宋_GB2312" w:eastAsia="仿宋_GB2312" w:cs="仿宋_GB2312"/>
                <w:bCs/>
                <w:sz w:val="28"/>
                <w:szCs w:val="28"/>
                <w:lang w:eastAsia="zh-CN"/>
              </w:rPr>
              <w:t>，</w:t>
            </w:r>
            <w:r>
              <w:rPr>
                <w:rFonts w:hint="eastAsia" w:ascii="仿宋_GB2312" w:hAnsi="仿宋_GB2312" w:eastAsia="仿宋_GB2312" w:cs="仿宋_GB2312"/>
                <w:bCs/>
                <w:sz w:val="28"/>
                <w:szCs w:val="28"/>
              </w:rPr>
              <w:t>具备网页与动画设计岗位的职业技术能力</w:t>
            </w:r>
            <w:r>
              <w:rPr>
                <w:rFonts w:ascii="仿宋_GB2312" w:hAnsi="仿宋_GB2312" w:eastAsia="仿宋_GB2312" w:cs="仿宋_GB2312"/>
                <w:bCs/>
                <w:sz w:val="28"/>
                <w:szCs w:val="28"/>
              </w:rPr>
              <w:t>.</w:t>
            </w:r>
          </w:p>
          <w:p>
            <w:pPr>
              <w:autoSpaceDE/>
              <w:autoSpaceDN/>
              <w:snapToGrid w:val="0"/>
              <w:spacing w:line="360" w:lineRule="auto"/>
              <w:ind w:firstLine="560" w:firstLineChars="200"/>
              <w:jc w:val="left"/>
              <w:rPr>
                <w:rFonts w:ascii="仿宋_GB2312" w:hAnsi="仿宋_GB2312" w:eastAsia="仿宋_GB2312" w:cs="仿宋_GB2312"/>
                <w:bCs/>
                <w:sz w:val="28"/>
                <w:szCs w:val="28"/>
                <w:lang w:val="en-US"/>
              </w:rPr>
            </w:pPr>
            <w:r>
              <w:rPr>
                <w:rFonts w:ascii="仿宋_GB2312" w:hAnsi="仿宋_GB2312" w:eastAsia="仿宋_GB2312" w:cs="仿宋_GB2312"/>
                <w:bCs/>
                <w:sz w:val="28"/>
                <w:szCs w:val="28"/>
                <w:lang w:val="en-US"/>
              </w:rPr>
              <w:t>10.</w:t>
            </w:r>
            <w:r>
              <w:rPr>
                <w:rFonts w:hint="eastAsia" w:ascii="仿宋_GB2312" w:hAnsi="仿宋_GB2312" w:eastAsia="仿宋_GB2312" w:cs="仿宋_GB2312"/>
                <w:bCs/>
                <w:sz w:val="28"/>
                <w:szCs w:val="28"/>
                <w:lang w:val="en-US"/>
              </w:rPr>
              <w:t>数字艺术设计基础</w:t>
            </w:r>
          </w:p>
          <w:p>
            <w:pPr>
              <w:autoSpaceDE/>
              <w:autoSpaceDN/>
              <w:snapToGrid w:val="0"/>
              <w:spacing w:line="360" w:lineRule="auto"/>
              <w:ind w:firstLine="560" w:firstLineChars="200"/>
              <w:jc w:val="left"/>
              <w:rPr>
                <w:rFonts w:ascii="仿宋_GB2312" w:hAnsi="仿宋_GB2312" w:eastAsia="仿宋_GB2312" w:cs="仿宋_GB2312"/>
                <w:bCs/>
                <w:sz w:val="28"/>
                <w:szCs w:val="28"/>
                <w:lang w:val="en-US"/>
              </w:rPr>
            </w:pPr>
            <w:r>
              <w:rPr>
                <w:rFonts w:hint="eastAsia" w:ascii="仿宋_GB2312" w:hAnsi="仿宋_GB2312" w:eastAsia="仿宋_GB2312" w:cs="仿宋_GB2312"/>
                <w:bCs/>
                <w:sz w:val="28"/>
                <w:szCs w:val="28"/>
                <w:lang w:val="en-US"/>
              </w:rPr>
              <w:t>本课程是数字媒体艺术设计专业的选修课程，本课程力求通过美术基础学习，强化学生们对美术基本造型、色彩表现、色彩管理的认识，内容着重进行二维平面绘画训练、三维空间训练与结构训练，强化学生对三维空间形态的认识，提高学生的形象表现力与创造力。本课程对学生进行系统的色彩专业训练，培养学生对色彩敏锐的感受能力和审美情趣。</w:t>
            </w:r>
          </w:p>
          <w:p>
            <w:pPr>
              <w:autoSpaceDE/>
              <w:autoSpaceDN/>
              <w:snapToGrid w:val="0"/>
              <w:spacing w:line="360" w:lineRule="auto"/>
              <w:ind w:firstLine="560" w:firstLineChars="200"/>
              <w:jc w:val="left"/>
              <w:rPr>
                <w:rFonts w:ascii="仿宋_GB2312" w:hAnsi="仿宋_GB2312" w:eastAsia="仿宋_GB2312" w:cs="仿宋_GB2312"/>
                <w:bCs/>
                <w:sz w:val="28"/>
                <w:szCs w:val="28"/>
                <w:lang w:val="en-US"/>
              </w:rPr>
            </w:pPr>
            <w:r>
              <w:rPr>
                <w:rFonts w:ascii="仿宋_GB2312" w:hAnsi="仿宋_GB2312" w:eastAsia="仿宋_GB2312" w:cs="仿宋_GB2312"/>
                <w:bCs/>
                <w:sz w:val="28"/>
                <w:szCs w:val="28"/>
                <w:lang w:val="en-US"/>
              </w:rPr>
              <w:t>11.</w:t>
            </w:r>
            <w:r>
              <w:rPr>
                <w:rFonts w:hint="eastAsia" w:ascii="仿宋_GB2312" w:hAnsi="仿宋_GB2312" w:eastAsia="仿宋_GB2312" w:cs="仿宋_GB2312"/>
                <w:bCs/>
                <w:sz w:val="28"/>
                <w:szCs w:val="28"/>
                <w:lang w:val="en-US"/>
              </w:rPr>
              <w:t>数字影像制作</w:t>
            </w:r>
          </w:p>
          <w:p>
            <w:pPr>
              <w:autoSpaceDE/>
              <w:autoSpaceDN/>
              <w:snapToGrid w:val="0"/>
              <w:spacing w:line="360" w:lineRule="auto"/>
              <w:ind w:firstLine="560" w:firstLineChars="200"/>
              <w:jc w:val="left"/>
              <w:rPr>
                <w:rFonts w:ascii="仿宋_GB2312" w:hAnsi="仿宋_GB2312" w:eastAsia="仿宋_GB2312" w:cs="仿宋_GB2312"/>
                <w:bCs/>
                <w:sz w:val="28"/>
                <w:szCs w:val="28"/>
                <w:lang w:val="en-US"/>
              </w:rPr>
            </w:pPr>
            <w:r>
              <w:rPr>
                <w:rFonts w:hint="eastAsia" w:ascii="仿宋_GB2312" w:hAnsi="仿宋_GB2312" w:eastAsia="仿宋_GB2312" w:cs="仿宋_GB2312"/>
                <w:bCs/>
                <w:sz w:val="28"/>
                <w:szCs w:val="28"/>
                <w:lang w:val="en-US"/>
              </w:rPr>
              <w:t>本课程是数字媒体艺术设计专业的选修课程，目的是使学生掌握数字影像相关知识、技能、技巧，拍摄方法。培养学生用数字影像角度观察世界，表现世界，从而提高学生的审美能力，观察能力，创造美和表现美的能力，陶冶学生情操，更好地为学生从事影像创作打下坚实的基础。</w:t>
            </w:r>
          </w:p>
          <w:p>
            <w:pPr>
              <w:autoSpaceDE/>
              <w:autoSpaceDN/>
              <w:snapToGrid w:val="0"/>
              <w:spacing w:line="360" w:lineRule="auto"/>
              <w:ind w:firstLine="560" w:firstLineChars="200"/>
              <w:jc w:val="left"/>
              <w:rPr>
                <w:rFonts w:ascii="仿宋_GB2312" w:hAnsi="仿宋_GB2312" w:eastAsia="仿宋_GB2312" w:cs="仿宋_GB2312"/>
                <w:bCs/>
                <w:sz w:val="28"/>
                <w:szCs w:val="28"/>
                <w:lang w:val="en-US"/>
              </w:rPr>
            </w:pPr>
            <w:r>
              <w:rPr>
                <w:rFonts w:ascii="仿宋_GB2312" w:hAnsi="仿宋_GB2312" w:eastAsia="仿宋_GB2312" w:cs="仿宋_GB2312"/>
                <w:bCs/>
                <w:sz w:val="28"/>
                <w:szCs w:val="28"/>
                <w:lang w:val="en-US"/>
              </w:rPr>
              <w:t>12.</w:t>
            </w:r>
            <w:r>
              <w:rPr>
                <w:rFonts w:hint="eastAsia" w:ascii="仿宋_GB2312" w:hAnsi="仿宋_GB2312" w:eastAsia="仿宋_GB2312" w:cs="仿宋_GB2312"/>
                <w:bCs/>
                <w:sz w:val="28"/>
                <w:szCs w:val="28"/>
                <w:lang w:val="en-US"/>
              </w:rPr>
              <w:t>数字摄影技术</w:t>
            </w:r>
          </w:p>
          <w:p>
            <w:pPr>
              <w:autoSpaceDE/>
              <w:autoSpaceDN/>
              <w:snapToGrid w:val="0"/>
              <w:spacing w:line="360" w:lineRule="auto"/>
              <w:ind w:firstLine="560" w:firstLineChars="200"/>
              <w:jc w:val="left"/>
              <w:rPr>
                <w:rFonts w:ascii="仿宋_GB2312" w:hAnsi="仿宋_GB2312" w:eastAsia="仿宋_GB2312" w:cs="仿宋_GB2312"/>
                <w:bCs/>
                <w:sz w:val="28"/>
                <w:szCs w:val="28"/>
                <w:lang w:val="en-US"/>
              </w:rPr>
            </w:pPr>
            <w:r>
              <w:rPr>
                <w:rFonts w:hint="eastAsia" w:ascii="仿宋_GB2312" w:hAnsi="仿宋_GB2312" w:eastAsia="仿宋_GB2312" w:cs="仿宋_GB2312"/>
                <w:bCs/>
                <w:sz w:val="28"/>
                <w:szCs w:val="28"/>
                <w:lang w:val="en-US"/>
              </w:rPr>
              <w:t>本课程是数字媒体艺术设计专业的选修课程，数字摄影技术</w:t>
            </w:r>
            <w:r>
              <w:rPr>
                <w:rFonts w:hint="eastAsia" w:ascii="仿宋_GB2312" w:hAnsi="仿宋_GB2312" w:eastAsia="仿宋_GB2312" w:cs="仿宋_GB2312"/>
                <w:bCs/>
                <w:sz w:val="28"/>
                <w:szCs w:val="28"/>
              </w:rPr>
              <w:t>课</w:t>
            </w:r>
            <w:r>
              <w:rPr>
                <w:rFonts w:hint="eastAsia" w:ascii="仿宋_GB2312" w:hAnsi="仿宋_GB2312" w:eastAsia="仿宋_GB2312" w:cs="仿宋_GB2312"/>
                <w:bCs/>
                <w:sz w:val="28"/>
                <w:szCs w:val="28"/>
                <w:lang w:val="en-US"/>
              </w:rPr>
              <w:t>程主要学习摄影技术与艺术、数字摄影创作两方面的知识，课程融专业性、技术性、艺术性于一体，重点培养学生的摄影创作能力</w:t>
            </w:r>
            <w:r>
              <w:rPr>
                <w:rFonts w:hint="eastAsia" w:ascii="仿宋_GB2312" w:hAnsi="仿宋_GB2312" w:eastAsia="仿宋_GB2312" w:cs="仿宋_GB2312"/>
                <w:bCs/>
                <w:sz w:val="28"/>
                <w:szCs w:val="28"/>
                <w:lang w:val="en-US" w:eastAsia="zh-CN"/>
              </w:rPr>
              <w:t>，磨炼</w:t>
            </w:r>
            <w:r>
              <w:rPr>
                <w:rFonts w:hint="eastAsia" w:ascii="仿宋_GB2312" w:hAnsi="仿宋_GB2312" w:eastAsia="仿宋_GB2312" w:cs="仿宋_GB2312"/>
                <w:bCs/>
                <w:sz w:val="28"/>
                <w:szCs w:val="28"/>
                <w:lang w:val="en-US"/>
              </w:rPr>
              <w:t>摄影的基本功底。教学内容主要包括摄影基础理论、基本方法；摄影器材、摄影技术、摄影艺术、题材摄影创作要点；摄影特性、摄影技法、摄影创意设计、题材拍摄技巧、摄影后期处理等方面的技能与知识</w:t>
            </w:r>
            <w:r>
              <w:rPr>
                <w:rFonts w:ascii="仿宋_GB2312" w:hAnsi="仿宋_GB2312" w:eastAsia="仿宋_GB2312" w:cs="仿宋_GB2312"/>
                <w:bCs/>
                <w:sz w:val="28"/>
                <w:szCs w:val="28"/>
                <w:lang w:val="en-US"/>
              </w:rPr>
              <w:t>.</w:t>
            </w:r>
          </w:p>
          <w:p>
            <w:pPr>
              <w:autoSpaceDE/>
              <w:autoSpaceDN/>
              <w:snapToGrid w:val="0"/>
              <w:spacing w:line="360" w:lineRule="auto"/>
              <w:ind w:firstLine="560" w:firstLineChars="200"/>
              <w:jc w:val="left"/>
              <w:rPr>
                <w:rFonts w:ascii="仿宋_GB2312" w:hAnsi="仿宋_GB2312" w:eastAsia="仿宋_GB2312" w:cs="仿宋_GB2312"/>
                <w:bCs/>
                <w:sz w:val="28"/>
                <w:szCs w:val="28"/>
                <w:lang w:val="en-US"/>
              </w:rPr>
            </w:pPr>
            <w:r>
              <w:rPr>
                <w:rFonts w:ascii="仿宋_GB2312" w:hAnsi="仿宋_GB2312" w:eastAsia="仿宋_GB2312" w:cs="仿宋_GB2312"/>
                <w:bCs/>
                <w:sz w:val="28"/>
                <w:szCs w:val="28"/>
                <w:lang w:val="en-US"/>
              </w:rPr>
              <w:t>13.</w:t>
            </w:r>
            <w:r>
              <w:rPr>
                <w:rFonts w:hint="eastAsia" w:ascii="仿宋_GB2312" w:hAnsi="仿宋_GB2312" w:eastAsia="仿宋_GB2312" w:cs="仿宋_GB2312"/>
                <w:bCs/>
                <w:sz w:val="28"/>
                <w:szCs w:val="28"/>
                <w:lang w:val="en-US"/>
              </w:rPr>
              <w:t>计算机辅助设计（</w:t>
            </w:r>
            <w:r>
              <w:rPr>
                <w:rFonts w:ascii="仿宋_GB2312" w:hAnsi="仿宋_GB2312" w:eastAsia="仿宋_GB2312" w:cs="仿宋_GB2312"/>
                <w:bCs/>
                <w:sz w:val="28"/>
                <w:szCs w:val="28"/>
                <w:lang w:val="en-US"/>
              </w:rPr>
              <w:t>Auto CAD</w:t>
            </w:r>
            <w:r>
              <w:rPr>
                <w:rFonts w:hint="eastAsia" w:ascii="仿宋_GB2312" w:hAnsi="仿宋_GB2312" w:eastAsia="仿宋_GB2312" w:cs="仿宋_GB2312"/>
                <w:bCs/>
                <w:sz w:val="28"/>
                <w:szCs w:val="28"/>
                <w:lang w:val="en-US"/>
              </w:rPr>
              <w:t>）</w:t>
            </w:r>
          </w:p>
          <w:p>
            <w:pPr>
              <w:autoSpaceDE/>
              <w:autoSpaceDN/>
              <w:snapToGrid w:val="0"/>
              <w:spacing w:line="360" w:lineRule="auto"/>
              <w:ind w:firstLine="560" w:firstLineChars="200"/>
              <w:jc w:val="left"/>
              <w:rPr>
                <w:rFonts w:ascii="仿宋_GB2312" w:hAnsi="仿宋_GB2312" w:eastAsia="仿宋_GB2312" w:cs="仿宋_GB2312"/>
                <w:bCs/>
                <w:sz w:val="28"/>
                <w:szCs w:val="28"/>
                <w:lang w:val="en-US"/>
              </w:rPr>
            </w:pPr>
            <w:r>
              <w:rPr>
                <w:rFonts w:hint="eastAsia" w:ascii="仿宋_GB2312" w:hAnsi="仿宋_GB2312" w:eastAsia="仿宋_GB2312" w:cs="仿宋_GB2312"/>
                <w:bCs/>
                <w:sz w:val="28"/>
                <w:szCs w:val="28"/>
                <w:lang w:val="en-US"/>
              </w:rPr>
              <w:t>本课程是数字媒体艺术设计专业的选修课程，计算机辅助设计（</w:t>
            </w:r>
            <w:r>
              <w:rPr>
                <w:rFonts w:ascii="仿宋_GB2312" w:hAnsi="仿宋_GB2312" w:eastAsia="仿宋_GB2312" w:cs="仿宋_GB2312"/>
                <w:bCs/>
                <w:sz w:val="28"/>
                <w:szCs w:val="28"/>
                <w:lang w:val="en-US"/>
              </w:rPr>
              <w:t>Auto CAD</w:t>
            </w:r>
            <w:r>
              <w:rPr>
                <w:rFonts w:hint="eastAsia" w:ascii="仿宋_GB2312" w:hAnsi="仿宋_GB2312" w:eastAsia="仿宋_GB2312" w:cs="仿宋_GB2312"/>
                <w:bCs/>
                <w:sz w:val="28"/>
                <w:szCs w:val="28"/>
                <w:lang w:val="en-US"/>
              </w:rPr>
              <w:t>）课程的任务是使学生掌握计算机辅助绘图的基本方法，具备运用计算机软件（</w:t>
            </w:r>
            <w:r>
              <w:rPr>
                <w:rFonts w:ascii="仿宋_GB2312" w:hAnsi="仿宋_GB2312" w:eastAsia="仿宋_GB2312" w:cs="仿宋_GB2312"/>
                <w:bCs/>
                <w:sz w:val="28"/>
                <w:szCs w:val="28"/>
                <w:lang w:val="en-US"/>
              </w:rPr>
              <w:t>Auto CAD</w:t>
            </w:r>
            <w:r>
              <w:rPr>
                <w:rFonts w:hint="eastAsia" w:ascii="仿宋_GB2312" w:hAnsi="仿宋_GB2312" w:eastAsia="仿宋_GB2312" w:cs="仿宋_GB2312"/>
                <w:bCs/>
                <w:sz w:val="28"/>
                <w:szCs w:val="28"/>
                <w:lang w:val="en-US"/>
              </w:rPr>
              <w:t>）绘制工程图样的技能，使学生的综合图形表达能力和设计能力得到进一步增强，提升学生的综合素质及职业竞争力。课程内容包括计算机辅助设计基本概念、</w:t>
            </w:r>
            <w:r>
              <w:rPr>
                <w:rFonts w:ascii="仿宋_GB2312" w:hAnsi="仿宋_GB2312" w:eastAsia="仿宋_GB2312" w:cs="仿宋_GB2312"/>
                <w:bCs/>
                <w:sz w:val="28"/>
                <w:szCs w:val="28"/>
                <w:lang w:val="en-US"/>
              </w:rPr>
              <w:t>Auto CAD</w:t>
            </w:r>
            <w:r>
              <w:rPr>
                <w:rFonts w:hint="eastAsia" w:ascii="仿宋_GB2312" w:hAnsi="仿宋_GB2312" w:eastAsia="仿宋_GB2312" w:cs="仿宋_GB2312"/>
                <w:bCs/>
                <w:sz w:val="28"/>
                <w:szCs w:val="28"/>
                <w:lang w:val="en-US"/>
              </w:rPr>
              <w:t>绘图环境及基本操作、绘制及编辑二维基本对象、书写文字及标注尺寸、绘制组合体视图、典型零件图及装配图绘制方法及技巧、轴测图、三维实体建模及图形输出等。</w:t>
            </w:r>
          </w:p>
          <w:p>
            <w:pPr>
              <w:autoSpaceDE/>
              <w:autoSpaceDN/>
              <w:adjustRightInd w:val="0"/>
              <w:snapToGrid w:val="0"/>
              <w:spacing w:line="360" w:lineRule="auto"/>
              <w:ind w:firstLine="562" w:firstLineChars="200"/>
              <w:jc w:val="left"/>
              <w:rPr>
                <w:rFonts w:ascii="仿宋_GB2312" w:hAnsi="仿宋_GB2312" w:eastAsia="仿宋_GB2312" w:cs="仿宋_GB2312"/>
                <w:b/>
                <w:color w:val="000000"/>
                <w:sz w:val="28"/>
                <w:szCs w:val="28"/>
                <w:lang w:val="en-US"/>
              </w:rPr>
            </w:pPr>
            <w:r>
              <w:rPr>
                <w:rFonts w:hint="eastAsia" w:ascii="仿宋_GB2312" w:hAnsi="仿宋_GB2312" w:eastAsia="仿宋_GB2312" w:cs="仿宋_GB2312"/>
                <w:b/>
                <w:color w:val="000000"/>
                <w:sz w:val="28"/>
                <w:szCs w:val="28"/>
                <w:lang w:val="en-US"/>
              </w:rPr>
              <w:t>六、实践性环节学习考核要求</w:t>
            </w:r>
          </w:p>
          <w:p>
            <w:pPr>
              <w:pStyle w:val="7"/>
              <w:snapToGrid w:val="0"/>
              <w:spacing w:line="360" w:lineRule="auto"/>
              <w:ind w:firstLine="31680"/>
              <w:jc w:val="left"/>
              <w:rPr>
                <w:rFonts w:hAnsi="仿宋_GB2312" w:cs="仿宋_GB2312"/>
                <w:bCs/>
                <w:color w:val="000000"/>
                <w:sz w:val="28"/>
                <w:szCs w:val="28"/>
                <w:lang w:val="en-US"/>
              </w:rPr>
            </w:pPr>
            <w:r>
              <w:rPr>
                <w:rFonts w:hAnsi="仿宋_GB2312" w:cs="仿宋_GB2312"/>
                <w:bCs/>
                <w:color w:val="000000"/>
                <w:sz w:val="28"/>
                <w:szCs w:val="28"/>
                <w:lang w:val="en-US"/>
              </w:rPr>
              <w:t>1.</w:t>
            </w:r>
            <w:r>
              <w:rPr>
                <w:rFonts w:hint="eastAsia" w:hAnsi="仿宋_GB2312" w:cs="仿宋_GB2312"/>
                <w:bCs/>
                <w:color w:val="000000"/>
                <w:sz w:val="28"/>
                <w:szCs w:val="28"/>
                <w:lang w:val="en-US"/>
              </w:rPr>
              <w:t>含实践的课程及实践所占学分：计算机辅助图形设计</w:t>
            </w:r>
            <w:r>
              <w:rPr>
                <w:rFonts w:hAnsi="仿宋_GB2312" w:cs="仿宋_GB2312"/>
                <w:bCs/>
                <w:color w:val="000000"/>
                <w:sz w:val="28"/>
                <w:szCs w:val="28"/>
                <w:lang w:val="en-US"/>
              </w:rPr>
              <w:t xml:space="preserve"> 3 </w:t>
            </w:r>
            <w:r>
              <w:rPr>
                <w:rFonts w:hint="eastAsia" w:hAnsi="仿宋_GB2312" w:cs="仿宋_GB2312"/>
                <w:bCs/>
                <w:color w:val="000000"/>
                <w:sz w:val="28"/>
                <w:szCs w:val="28"/>
                <w:lang w:val="en-US"/>
              </w:rPr>
              <w:t>学分、网页设计与制作</w:t>
            </w:r>
            <w:r>
              <w:rPr>
                <w:rFonts w:hAnsi="仿宋_GB2312" w:cs="仿宋_GB2312"/>
                <w:bCs/>
                <w:color w:val="000000"/>
                <w:sz w:val="28"/>
                <w:szCs w:val="28"/>
                <w:lang w:val="en-US"/>
              </w:rPr>
              <w:t>3</w:t>
            </w:r>
            <w:r>
              <w:rPr>
                <w:rFonts w:hint="eastAsia" w:hAnsi="仿宋_GB2312" w:cs="仿宋_GB2312"/>
                <w:bCs/>
                <w:color w:val="000000"/>
                <w:sz w:val="28"/>
                <w:szCs w:val="28"/>
                <w:lang w:val="en-US"/>
              </w:rPr>
              <w:t>学分、数字媒体视频编辑</w:t>
            </w:r>
            <w:r>
              <w:rPr>
                <w:rFonts w:hAnsi="仿宋_GB2312" w:cs="仿宋_GB2312"/>
                <w:bCs/>
                <w:color w:val="000000"/>
                <w:sz w:val="28"/>
                <w:szCs w:val="28"/>
                <w:lang w:val="en-US"/>
              </w:rPr>
              <w:t>3</w:t>
            </w:r>
            <w:r>
              <w:rPr>
                <w:rFonts w:hint="eastAsia" w:hAnsi="仿宋_GB2312" w:cs="仿宋_GB2312"/>
                <w:bCs/>
                <w:color w:val="000000"/>
                <w:sz w:val="28"/>
                <w:szCs w:val="28"/>
                <w:lang w:val="en-US"/>
              </w:rPr>
              <w:t>学分、计算机辅助图形设计</w:t>
            </w:r>
            <w:r>
              <w:rPr>
                <w:rFonts w:hAnsi="仿宋_GB2312" w:cs="仿宋_GB2312"/>
                <w:bCs/>
                <w:color w:val="000000"/>
                <w:sz w:val="28"/>
                <w:szCs w:val="28"/>
                <w:lang w:val="en-US"/>
              </w:rPr>
              <w:t>2</w:t>
            </w:r>
            <w:r>
              <w:rPr>
                <w:rFonts w:hint="eastAsia" w:hAnsi="仿宋_GB2312" w:cs="仿宋_GB2312"/>
                <w:bCs/>
                <w:color w:val="000000"/>
                <w:sz w:val="28"/>
                <w:szCs w:val="28"/>
                <w:lang w:val="en-US"/>
              </w:rPr>
              <w:t>学分、数字艺术设计基础</w:t>
            </w:r>
            <w:r>
              <w:rPr>
                <w:rFonts w:hAnsi="仿宋_GB2312" w:cs="仿宋_GB2312"/>
                <w:bCs/>
                <w:color w:val="000000"/>
                <w:sz w:val="28"/>
                <w:szCs w:val="28"/>
                <w:lang w:val="en-US"/>
              </w:rPr>
              <w:t>5</w:t>
            </w:r>
            <w:r>
              <w:rPr>
                <w:rFonts w:hint="eastAsia" w:hAnsi="仿宋_GB2312" w:cs="仿宋_GB2312"/>
                <w:bCs/>
                <w:color w:val="000000"/>
                <w:sz w:val="28"/>
                <w:szCs w:val="28"/>
                <w:lang w:val="en-US"/>
              </w:rPr>
              <w:t>学分、数字影像制作</w:t>
            </w:r>
            <w:r>
              <w:rPr>
                <w:rFonts w:hAnsi="仿宋_GB2312" w:cs="仿宋_GB2312"/>
                <w:bCs/>
                <w:color w:val="000000"/>
                <w:sz w:val="28"/>
                <w:szCs w:val="28"/>
                <w:lang w:val="en-US"/>
              </w:rPr>
              <w:t>4</w:t>
            </w:r>
            <w:r>
              <w:rPr>
                <w:rFonts w:hint="eastAsia" w:hAnsi="仿宋_GB2312" w:cs="仿宋_GB2312"/>
                <w:bCs/>
                <w:color w:val="000000"/>
                <w:sz w:val="28"/>
                <w:szCs w:val="28"/>
                <w:lang w:val="en-US"/>
              </w:rPr>
              <w:t>学分、数字摄影技术</w:t>
            </w:r>
            <w:r>
              <w:rPr>
                <w:rFonts w:hAnsi="仿宋_GB2312" w:cs="仿宋_GB2312"/>
                <w:bCs/>
                <w:color w:val="000000"/>
                <w:sz w:val="28"/>
                <w:szCs w:val="28"/>
                <w:lang w:val="en-US"/>
              </w:rPr>
              <w:t>2</w:t>
            </w:r>
            <w:r>
              <w:rPr>
                <w:rFonts w:hint="eastAsia" w:hAnsi="仿宋_GB2312" w:cs="仿宋_GB2312"/>
                <w:bCs/>
                <w:color w:val="000000"/>
                <w:sz w:val="28"/>
                <w:szCs w:val="28"/>
                <w:lang w:val="en-US"/>
              </w:rPr>
              <w:t>学分、计算机辅助图形设计（</w:t>
            </w:r>
            <w:r>
              <w:rPr>
                <w:rFonts w:hAnsi="仿宋_GB2312" w:cs="仿宋_GB2312"/>
                <w:bCs/>
                <w:color w:val="000000"/>
                <w:sz w:val="28"/>
                <w:szCs w:val="28"/>
                <w:lang w:val="en-US"/>
              </w:rPr>
              <w:t>AUTOCAD</w:t>
            </w:r>
            <w:r>
              <w:rPr>
                <w:rFonts w:hint="eastAsia" w:hAnsi="仿宋_GB2312" w:cs="仿宋_GB2312"/>
                <w:bCs/>
                <w:color w:val="000000"/>
                <w:sz w:val="28"/>
                <w:szCs w:val="28"/>
                <w:lang w:val="en-US"/>
              </w:rPr>
              <w:t>）</w:t>
            </w:r>
            <w:r>
              <w:rPr>
                <w:rFonts w:hAnsi="仿宋_GB2312" w:cs="仿宋_GB2312"/>
                <w:bCs/>
                <w:color w:val="000000"/>
                <w:sz w:val="28"/>
                <w:szCs w:val="28"/>
                <w:lang w:val="en-US"/>
              </w:rPr>
              <w:t>6</w:t>
            </w:r>
            <w:r>
              <w:rPr>
                <w:rFonts w:hint="eastAsia" w:hAnsi="仿宋_GB2312" w:cs="仿宋_GB2312"/>
                <w:bCs/>
                <w:color w:val="000000"/>
                <w:sz w:val="28"/>
                <w:szCs w:val="28"/>
                <w:lang w:val="en-US"/>
              </w:rPr>
              <w:t>学分。</w:t>
            </w:r>
          </w:p>
          <w:p>
            <w:pPr>
              <w:pStyle w:val="7"/>
              <w:snapToGrid w:val="0"/>
              <w:spacing w:line="360" w:lineRule="auto"/>
              <w:ind w:firstLine="31680"/>
              <w:jc w:val="left"/>
              <w:rPr>
                <w:rFonts w:hAnsi="仿宋_GB2312" w:cs="仿宋_GB2312"/>
                <w:bCs/>
                <w:color w:val="000000"/>
                <w:sz w:val="28"/>
                <w:szCs w:val="28"/>
                <w:lang w:val="en-US"/>
              </w:rPr>
            </w:pPr>
            <w:r>
              <w:rPr>
                <w:rFonts w:hAnsi="仿宋_GB2312" w:cs="仿宋_GB2312"/>
                <w:bCs/>
                <w:color w:val="000000"/>
                <w:sz w:val="28"/>
                <w:szCs w:val="28"/>
                <w:lang w:val="en-US"/>
              </w:rPr>
              <w:t>2.</w:t>
            </w:r>
            <w:r>
              <w:rPr>
                <w:rFonts w:hint="eastAsia" w:hAnsi="仿宋_GB2312" w:cs="仿宋_GB2312"/>
                <w:bCs/>
                <w:color w:val="000000"/>
                <w:sz w:val="28"/>
                <w:szCs w:val="28"/>
                <w:lang w:val="en-US"/>
              </w:rPr>
              <w:t>凡理论考试与实践环节考核两部分相结合的课程为一门课程，考生必须取得两个部分的合格成绩方能获得该门课程的学分。</w:t>
            </w:r>
            <w:r>
              <w:rPr>
                <w:rFonts w:hAnsi="仿宋_GB2312" w:cs="仿宋_GB2312"/>
                <w:bCs/>
                <w:color w:val="000000"/>
                <w:sz w:val="28"/>
                <w:szCs w:val="28"/>
                <w:lang w:val="en-US"/>
              </w:rPr>
              <w:t xml:space="preserve"> </w:t>
            </w:r>
          </w:p>
          <w:p>
            <w:pPr>
              <w:autoSpaceDE/>
              <w:autoSpaceDN/>
              <w:adjustRightInd w:val="0"/>
              <w:snapToGrid w:val="0"/>
              <w:spacing w:line="360" w:lineRule="auto"/>
              <w:ind w:firstLine="562" w:firstLineChars="200"/>
              <w:jc w:val="left"/>
              <w:rPr>
                <w:rFonts w:ascii="仿宋_GB2312" w:hAnsi="仿宋_GB2312" w:eastAsia="仿宋_GB2312" w:cs="仿宋_GB2312"/>
                <w:b/>
                <w:color w:val="000000"/>
                <w:sz w:val="28"/>
                <w:szCs w:val="28"/>
                <w:lang w:val="en-US"/>
              </w:rPr>
            </w:pPr>
            <w:r>
              <w:rPr>
                <w:rFonts w:hint="eastAsia" w:ascii="仿宋_GB2312" w:hAnsi="仿宋_GB2312" w:eastAsia="仿宋_GB2312" w:cs="仿宋_GB2312"/>
                <w:b/>
                <w:color w:val="000000"/>
                <w:sz w:val="28"/>
                <w:szCs w:val="28"/>
                <w:lang w:val="en-US"/>
              </w:rPr>
              <w:t>七、其他必要的说明</w:t>
            </w:r>
          </w:p>
          <w:p>
            <w:pPr>
              <w:pStyle w:val="4"/>
              <w:snapToGrid w:val="0"/>
              <w:spacing w:line="360" w:lineRule="auto"/>
              <w:ind w:firstLine="560" w:firstLineChars="200"/>
              <w:jc w:val="left"/>
              <w:rPr>
                <w:rFonts w:hint="eastAsia" w:ascii="仿宋" w:hAnsi="仿宋" w:eastAsia="仿宋_GB2312" w:cs="Times New Roman"/>
                <w:bCs/>
                <w:color w:val="000000"/>
                <w:sz w:val="28"/>
                <w:szCs w:val="28"/>
                <w:lang w:val="en-US" w:eastAsia="zh-CN"/>
              </w:rPr>
            </w:pPr>
            <w:r>
              <w:rPr>
                <w:rFonts w:hint="eastAsia" w:ascii="仿宋_GB2312" w:hAnsi="仿宋_GB2312" w:eastAsia="仿宋_GB2312" w:cs="仿宋_GB2312"/>
                <w:bCs/>
                <w:color w:val="000000"/>
                <w:sz w:val="28"/>
                <w:szCs w:val="28"/>
                <w:lang w:val="en-US"/>
              </w:rPr>
              <w:t>无</w:t>
            </w:r>
            <w:r>
              <w:rPr>
                <w:rFonts w:hint="eastAsia" w:ascii="仿宋_GB2312" w:hAnsi="仿宋_GB2312" w:eastAsia="仿宋_GB2312" w:cs="仿宋_GB2312"/>
                <w:bCs/>
                <w:color w:val="000000"/>
                <w:sz w:val="28"/>
                <w:szCs w:val="28"/>
                <w:lang w:val="en-US" w:eastAsia="zh-CN"/>
              </w:rPr>
              <w:t>。</w:t>
            </w:r>
            <w:bookmarkStart w:id="0" w:name="_GoBack"/>
            <w:bookmarkEnd w:id="0"/>
          </w:p>
          <w:p>
            <w:pPr>
              <w:autoSpaceDE/>
              <w:autoSpaceDN/>
              <w:spacing w:line="500" w:lineRule="exact"/>
              <w:ind w:right="158" w:rightChars="75" w:firstLine="560" w:firstLineChars="200"/>
              <w:rPr>
                <w:rFonts w:ascii="仿宋" w:hAnsi="仿宋" w:eastAsia="仿宋"/>
                <w:bCs/>
                <w:sz w:val="28"/>
                <w:szCs w:val="28"/>
                <w:lang w:val="en-US"/>
              </w:rPr>
            </w:pPr>
          </w:p>
          <w:p>
            <w:pPr>
              <w:autoSpaceDE/>
              <w:autoSpaceDN/>
              <w:spacing w:line="500" w:lineRule="exact"/>
              <w:ind w:right="158" w:rightChars="75" w:firstLine="560" w:firstLineChars="200"/>
              <w:rPr>
                <w:rFonts w:ascii="仿宋" w:hAnsi="仿宋" w:eastAsia="仿宋"/>
                <w:bCs/>
                <w:sz w:val="28"/>
                <w:szCs w:val="28"/>
                <w:lang w:val="en-US"/>
              </w:rPr>
            </w:pPr>
          </w:p>
          <w:p>
            <w:pPr>
              <w:spacing w:line="520" w:lineRule="exact"/>
              <w:jc w:val="both"/>
              <w:rPr>
                <w:rFonts w:ascii="微软雅黑" w:hAnsi="微软雅黑" w:eastAsia="微软雅黑" w:cs="微软雅黑"/>
                <w:b/>
                <w:bCs/>
                <w:sz w:val="30"/>
                <w:szCs w:val="30"/>
                <w:lang w:val="en-US"/>
              </w:rPr>
            </w:pPr>
          </w:p>
        </w:tc>
      </w:tr>
    </w:tbl>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val="0"/>
        <w:autoSpaceDN w:val="0"/>
        <w:bidi w:val="0"/>
        <w:adjustRightInd/>
        <w:snapToGrid/>
        <w:spacing w:line="500" w:lineRule="exact"/>
        <w:jc w:val="center"/>
        <w:textAlignment w:val="auto"/>
        <w:rPr>
          <w:rFonts w:hint="eastAsia" w:ascii="Times New Roman" w:hAnsi="Times New Roman" w:eastAsia="宋体" w:cs="宋体"/>
          <w:b/>
          <w:bCs/>
          <w:color w:val="auto"/>
          <w:kern w:val="0"/>
          <w:sz w:val="36"/>
          <w:szCs w:val="36"/>
        </w:rPr>
      </w:pPr>
      <w:r>
        <w:rPr>
          <w:rFonts w:hint="eastAsia" w:ascii="Times New Roman" w:hAnsi="Times New Roman" w:eastAsia="方正小标宋_GBK" w:cs="方正小标宋_GBK"/>
          <w:b w:val="0"/>
          <w:bCs w:val="0"/>
          <w:color w:val="auto"/>
          <w:kern w:val="0"/>
          <w:sz w:val="36"/>
          <w:szCs w:val="36"/>
          <w:lang w:val="en-US" w:eastAsia="zh-CN"/>
        </w:rPr>
        <w:t>数字媒体艺术设计（专科）专业课程设置与学分</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val="0"/>
        <w:autoSpaceDN w:val="0"/>
        <w:bidi w:val="0"/>
        <w:adjustRightInd/>
        <w:snapToGrid/>
        <w:spacing w:after="156" w:afterLines="50" w:line="500" w:lineRule="exact"/>
        <w:jc w:val="center"/>
        <w:textAlignment w:val="auto"/>
        <w:rPr>
          <w:rFonts w:hint="eastAsia" w:ascii="Times New Roman" w:hAnsi="Times New Roman" w:eastAsia="宋体" w:cs="宋体"/>
          <w:color w:val="auto"/>
          <w:kern w:val="0"/>
          <w:sz w:val="24"/>
          <w:szCs w:val="22"/>
          <w:lang w:val="en-US" w:eastAsia="zh-CN"/>
        </w:rPr>
      </w:pPr>
      <w:r>
        <w:rPr>
          <w:rFonts w:hint="eastAsia" w:ascii="Times New Roman" w:hAnsi="Times New Roman" w:eastAsia="黑体" w:cs="黑体"/>
          <w:color w:val="auto"/>
          <w:kern w:val="0"/>
          <w:sz w:val="24"/>
          <w:szCs w:val="22"/>
        </w:rPr>
        <w:t>专业层次：专</w:t>
      </w:r>
      <w:r>
        <w:rPr>
          <w:rFonts w:hint="eastAsia" w:ascii="Times New Roman" w:hAnsi="Times New Roman" w:eastAsia="黑体" w:cs="黑体"/>
          <w:color w:val="auto"/>
          <w:kern w:val="0"/>
          <w:sz w:val="24"/>
          <w:szCs w:val="22"/>
          <w:lang w:val="en-US" w:eastAsia="zh-CN"/>
        </w:rPr>
        <w:t>科</w:t>
      </w:r>
      <w:r>
        <w:rPr>
          <w:rFonts w:hint="eastAsia" w:ascii="Times New Roman" w:hAnsi="Times New Roman" w:eastAsia="黑体" w:cs="黑体"/>
          <w:color w:val="auto"/>
          <w:kern w:val="0"/>
          <w:sz w:val="24"/>
          <w:szCs w:val="22"/>
        </w:rPr>
        <w:t xml:space="preserve">                             </w:t>
      </w:r>
      <w:r>
        <w:rPr>
          <w:rFonts w:hint="eastAsia" w:ascii="Times New Roman" w:hAnsi="Times New Roman" w:eastAsia="黑体" w:cs="黑体"/>
          <w:color w:val="auto"/>
          <w:kern w:val="0"/>
          <w:sz w:val="24"/>
          <w:szCs w:val="22"/>
          <w:lang w:val="en-US" w:eastAsia="zh-CN"/>
        </w:rPr>
        <w:t xml:space="preserve">   </w:t>
      </w:r>
      <w:r>
        <w:rPr>
          <w:rFonts w:hint="eastAsia" w:ascii="Times New Roman" w:hAnsi="Times New Roman" w:eastAsia="黑体" w:cs="黑体"/>
          <w:color w:val="auto"/>
          <w:kern w:val="0"/>
          <w:sz w:val="24"/>
          <w:szCs w:val="22"/>
        </w:rPr>
        <w:t>专业代码：</w:t>
      </w:r>
      <w:r>
        <w:rPr>
          <w:rFonts w:hint="eastAsia" w:ascii="Times New Roman" w:hAnsi="Times New Roman" w:eastAsia="宋体" w:cs="宋体"/>
          <w:color w:val="auto"/>
          <w:kern w:val="0"/>
          <w:sz w:val="24"/>
          <w:szCs w:val="22"/>
          <w:lang w:val="en-US" w:eastAsia="zh-CN"/>
        </w:rPr>
        <w:t>550103</w:t>
      </w:r>
    </w:p>
    <w:tbl>
      <w:tblPr>
        <w:tblStyle w:val="5"/>
        <w:tblW w:w="4998"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868"/>
        <w:gridCol w:w="1090"/>
        <w:gridCol w:w="4768"/>
        <w:gridCol w:w="944"/>
        <w:gridCol w:w="197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450"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rPr>
            </w:pPr>
            <w:r>
              <w:rPr>
                <w:rFonts w:hint="eastAsia" w:ascii="Times New Roman" w:hAnsi="Times New Roman" w:eastAsia="黑体" w:cs="黑体"/>
                <w:color w:val="auto"/>
                <w:kern w:val="0"/>
                <w:sz w:val="18"/>
                <w:szCs w:val="18"/>
              </w:rPr>
              <w:t>序号</w:t>
            </w: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rPr>
            </w:pPr>
            <w:r>
              <w:rPr>
                <w:rFonts w:hint="eastAsia" w:ascii="Times New Roman" w:hAnsi="Times New Roman" w:eastAsia="黑体" w:cs="黑体"/>
                <w:color w:val="auto"/>
                <w:kern w:val="0"/>
                <w:sz w:val="18"/>
                <w:szCs w:val="18"/>
              </w:rPr>
              <w:t>课码</w:t>
            </w:r>
          </w:p>
        </w:tc>
        <w:tc>
          <w:tcPr>
            <w:tcW w:w="2471"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rPr>
            </w:pPr>
            <w:r>
              <w:rPr>
                <w:rFonts w:hint="eastAsia" w:ascii="Times New Roman" w:hAnsi="Times New Roman" w:eastAsia="黑体" w:cs="黑体"/>
                <w:color w:val="auto"/>
                <w:kern w:val="0"/>
                <w:sz w:val="18"/>
                <w:szCs w:val="18"/>
              </w:rPr>
              <w:t>课程名称</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rPr>
            </w:pPr>
            <w:r>
              <w:rPr>
                <w:rFonts w:hint="eastAsia" w:ascii="Times New Roman" w:hAnsi="Times New Roman" w:eastAsia="黑体" w:cs="黑体"/>
                <w:color w:val="auto"/>
                <w:kern w:val="0"/>
                <w:sz w:val="18"/>
                <w:szCs w:val="18"/>
              </w:rPr>
              <w:t>学分</w:t>
            </w:r>
          </w:p>
        </w:tc>
        <w:tc>
          <w:tcPr>
            <w:tcW w:w="1022"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rPr>
            </w:pPr>
            <w:r>
              <w:rPr>
                <w:rFonts w:hint="eastAsia" w:ascii="Times New Roman" w:hAnsi="Times New Roman" w:eastAsia="黑体" w:cs="黑体"/>
                <w:color w:val="auto"/>
                <w:kern w:val="0"/>
                <w:sz w:val="18"/>
                <w:szCs w:val="18"/>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4" w:hRule="atLeast"/>
          <w:jc w:val="center"/>
        </w:trPr>
        <w:tc>
          <w:tcPr>
            <w:tcW w:w="450" w:type="pct"/>
            <w:vMerge w:val="restar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w:t>
            </w: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00018</w:t>
            </w:r>
          </w:p>
        </w:tc>
        <w:tc>
          <w:tcPr>
            <w:tcW w:w="2471"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计算机应用基础</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2</w:t>
            </w:r>
          </w:p>
        </w:tc>
        <w:tc>
          <w:tcPr>
            <w:tcW w:w="1022"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4" w:hRule="atLeast"/>
          <w:jc w:val="center"/>
        </w:trPr>
        <w:tc>
          <w:tcPr>
            <w:tcW w:w="450" w:type="pct"/>
            <w:vMerge w:val="continue"/>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00019</w:t>
            </w:r>
          </w:p>
        </w:tc>
        <w:tc>
          <w:tcPr>
            <w:tcW w:w="2471"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计算机应用基础</w:t>
            </w:r>
            <w:r>
              <w:rPr>
                <w:rFonts w:hint="eastAsia" w:cs="宋体"/>
                <w:i w:val="0"/>
                <w:iCs w:val="0"/>
                <w:color w:val="auto"/>
                <w:kern w:val="0"/>
                <w:sz w:val="18"/>
                <w:szCs w:val="18"/>
                <w:u w:val="none"/>
                <w:lang w:val="en-US" w:eastAsia="zh-CN" w:bidi="ar"/>
              </w:rPr>
              <w:t>（</w:t>
            </w:r>
            <w:r>
              <w:rPr>
                <w:rFonts w:hint="eastAsia" w:ascii="Times New Roman" w:hAnsi="Times New Roman" w:eastAsia="宋体" w:cs="宋体"/>
                <w:i w:val="0"/>
                <w:iCs w:val="0"/>
                <w:color w:val="auto"/>
                <w:kern w:val="0"/>
                <w:sz w:val="18"/>
                <w:szCs w:val="18"/>
                <w:u w:val="none"/>
                <w:lang w:val="en-US" w:eastAsia="zh-CN" w:bidi="ar"/>
              </w:rPr>
              <w:t>实践</w:t>
            </w:r>
            <w:r>
              <w:rPr>
                <w:rFonts w:hint="eastAsia" w:cs="宋体"/>
                <w:i w:val="0"/>
                <w:iCs w:val="0"/>
                <w:color w:val="auto"/>
                <w:kern w:val="0"/>
                <w:sz w:val="18"/>
                <w:szCs w:val="18"/>
                <w:u w:val="none"/>
                <w:lang w:val="en-US" w:eastAsia="zh-CN" w:bidi="ar"/>
              </w:rPr>
              <w:t>）</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2</w:t>
            </w:r>
          </w:p>
        </w:tc>
        <w:tc>
          <w:tcPr>
            <w:tcW w:w="1022"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4" w:hRule="atLeast"/>
          <w:jc w:val="center"/>
        </w:trPr>
        <w:tc>
          <w:tcPr>
            <w:tcW w:w="450"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2</w:t>
            </w: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04744</w:t>
            </w:r>
          </w:p>
        </w:tc>
        <w:tc>
          <w:tcPr>
            <w:tcW w:w="2471"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网页动画设计</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4</w:t>
            </w:r>
          </w:p>
        </w:tc>
        <w:tc>
          <w:tcPr>
            <w:tcW w:w="1022"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4" w:hRule="atLeast"/>
          <w:jc w:val="center"/>
        </w:trPr>
        <w:tc>
          <w:tcPr>
            <w:tcW w:w="450"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3</w:t>
            </w: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07218</w:t>
            </w:r>
          </w:p>
        </w:tc>
        <w:tc>
          <w:tcPr>
            <w:tcW w:w="2471"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网络艺术</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4</w:t>
            </w:r>
          </w:p>
        </w:tc>
        <w:tc>
          <w:tcPr>
            <w:tcW w:w="1022"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4" w:hRule="atLeast"/>
          <w:jc w:val="center"/>
        </w:trPr>
        <w:tc>
          <w:tcPr>
            <w:tcW w:w="450" w:type="pct"/>
            <w:vMerge w:val="restar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4</w:t>
            </w: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07219</w:t>
            </w:r>
          </w:p>
        </w:tc>
        <w:tc>
          <w:tcPr>
            <w:tcW w:w="2471"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数字摄影技术</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2</w:t>
            </w:r>
          </w:p>
        </w:tc>
        <w:tc>
          <w:tcPr>
            <w:tcW w:w="1022"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4" w:hRule="atLeast"/>
          <w:jc w:val="center"/>
        </w:trPr>
        <w:tc>
          <w:tcPr>
            <w:tcW w:w="450" w:type="pct"/>
            <w:vMerge w:val="continue"/>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07220</w:t>
            </w:r>
          </w:p>
        </w:tc>
        <w:tc>
          <w:tcPr>
            <w:tcW w:w="2471"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数字摄影技术（实践）</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2</w:t>
            </w:r>
          </w:p>
        </w:tc>
        <w:tc>
          <w:tcPr>
            <w:tcW w:w="1022"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4" w:hRule="atLeast"/>
          <w:jc w:val="center"/>
        </w:trPr>
        <w:tc>
          <w:tcPr>
            <w:tcW w:w="450"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5</w:t>
            </w: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07311</w:t>
            </w:r>
          </w:p>
        </w:tc>
        <w:tc>
          <w:tcPr>
            <w:tcW w:w="2471"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多媒体技术</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4</w:t>
            </w:r>
          </w:p>
        </w:tc>
        <w:tc>
          <w:tcPr>
            <w:tcW w:w="1022"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4" w:hRule="atLeast"/>
          <w:jc w:val="center"/>
        </w:trPr>
        <w:tc>
          <w:tcPr>
            <w:tcW w:w="450"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6</w:t>
            </w: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10678</w:t>
            </w:r>
          </w:p>
        </w:tc>
        <w:tc>
          <w:tcPr>
            <w:tcW w:w="2471"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数字媒体基础</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5</w:t>
            </w:r>
          </w:p>
        </w:tc>
        <w:tc>
          <w:tcPr>
            <w:tcW w:w="1022"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4" w:hRule="atLeast"/>
          <w:jc w:val="center"/>
        </w:trPr>
        <w:tc>
          <w:tcPr>
            <w:tcW w:w="450"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7</w:t>
            </w: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03706</w:t>
            </w:r>
          </w:p>
        </w:tc>
        <w:tc>
          <w:tcPr>
            <w:tcW w:w="2471"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fldChar w:fldCharType="begin"/>
            </w:r>
            <w:r>
              <w:rPr>
                <w:rFonts w:hint="eastAsia" w:ascii="Times New Roman" w:hAnsi="Times New Roman" w:eastAsia="宋体" w:cs="宋体"/>
                <w:i w:val="0"/>
                <w:iCs w:val="0"/>
                <w:color w:val="auto"/>
                <w:kern w:val="0"/>
                <w:sz w:val="18"/>
                <w:szCs w:val="18"/>
                <w:u w:val="none"/>
                <w:lang w:val="en-US" w:eastAsia="zh-CN" w:bidi="ar"/>
              </w:rPr>
              <w:instrText xml:space="preserve"> HYPERLINK "https://www.zikaosw.cn/zkkm/652.html" </w:instrText>
            </w:r>
            <w:r>
              <w:rPr>
                <w:rFonts w:hint="eastAsia" w:ascii="Times New Roman" w:hAnsi="Times New Roman" w:eastAsia="宋体" w:cs="宋体"/>
                <w:i w:val="0"/>
                <w:iCs w:val="0"/>
                <w:color w:val="auto"/>
                <w:kern w:val="0"/>
                <w:sz w:val="18"/>
                <w:szCs w:val="18"/>
                <w:u w:val="none"/>
                <w:lang w:val="en-US" w:eastAsia="zh-CN" w:bidi="ar"/>
              </w:rPr>
              <w:fldChar w:fldCharType="separate"/>
            </w:r>
            <w:r>
              <w:rPr>
                <w:rFonts w:hint="eastAsia" w:ascii="Times New Roman" w:hAnsi="Times New Roman" w:eastAsia="宋体" w:cs="宋体"/>
                <w:i w:val="0"/>
                <w:iCs w:val="0"/>
                <w:color w:val="auto"/>
                <w:kern w:val="0"/>
                <w:sz w:val="18"/>
                <w:szCs w:val="18"/>
                <w:u w:val="none"/>
                <w:lang w:val="en-US" w:eastAsia="zh-CN" w:bidi="ar"/>
              </w:rPr>
              <w:t>思想道德修养与法律基础</w:t>
            </w:r>
            <w:r>
              <w:rPr>
                <w:rFonts w:hint="eastAsia" w:ascii="Times New Roman" w:hAnsi="Times New Roman" w:eastAsia="宋体" w:cs="宋体"/>
                <w:i w:val="0"/>
                <w:iCs w:val="0"/>
                <w:color w:val="auto"/>
                <w:kern w:val="0"/>
                <w:sz w:val="18"/>
                <w:szCs w:val="18"/>
                <w:u w:val="none"/>
                <w:lang w:val="en-US" w:eastAsia="zh-CN" w:bidi="ar"/>
              </w:rPr>
              <w:fldChar w:fldCharType="end"/>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2</w:t>
            </w:r>
          </w:p>
        </w:tc>
        <w:tc>
          <w:tcPr>
            <w:tcW w:w="1022"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4" w:hRule="atLeast"/>
          <w:jc w:val="center"/>
        </w:trPr>
        <w:tc>
          <w:tcPr>
            <w:tcW w:w="450"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8</w:t>
            </w: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12656</w:t>
            </w:r>
          </w:p>
        </w:tc>
        <w:tc>
          <w:tcPr>
            <w:tcW w:w="2471"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毛泽东思想和中国特色社会主义理</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4</w:t>
            </w:r>
          </w:p>
        </w:tc>
        <w:tc>
          <w:tcPr>
            <w:tcW w:w="1022"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4" w:hRule="atLeast"/>
          <w:jc w:val="center"/>
        </w:trPr>
        <w:tc>
          <w:tcPr>
            <w:tcW w:w="450"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9</w:t>
            </w: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10414</w:t>
            </w:r>
          </w:p>
        </w:tc>
        <w:tc>
          <w:tcPr>
            <w:tcW w:w="2471"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计算机辅助设计（</w:t>
            </w:r>
            <w:r>
              <w:rPr>
                <w:rFonts w:hint="default" w:ascii="Times New Roman" w:hAnsi="Times New Roman" w:eastAsia="宋体" w:cs="Times New Roman"/>
                <w:i w:val="0"/>
                <w:iCs w:val="0"/>
                <w:color w:val="auto"/>
                <w:kern w:val="0"/>
                <w:sz w:val="18"/>
                <w:szCs w:val="18"/>
                <w:u w:val="none"/>
                <w:lang w:val="en-US" w:eastAsia="zh-CN" w:bidi="ar"/>
              </w:rPr>
              <w:t>AUTOCAD</w:t>
            </w:r>
            <w:r>
              <w:rPr>
                <w:rFonts w:hint="eastAsia" w:ascii="Times New Roman" w:hAnsi="Times New Roman" w:eastAsia="宋体" w:cs="宋体"/>
                <w:i w:val="0"/>
                <w:iCs w:val="0"/>
                <w:color w:val="auto"/>
                <w:kern w:val="0"/>
                <w:sz w:val="18"/>
                <w:szCs w:val="18"/>
                <w:u w:val="none"/>
                <w:lang w:val="en-US" w:eastAsia="zh-CN" w:bidi="ar"/>
              </w:rPr>
              <w:t>）（实践）</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6</w:t>
            </w:r>
          </w:p>
        </w:tc>
        <w:tc>
          <w:tcPr>
            <w:tcW w:w="1022"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4" w:hRule="atLeast"/>
          <w:jc w:val="center"/>
        </w:trPr>
        <w:tc>
          <w:tcPr>
            <w:tcW w:w="450"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10</w:t>
            </w: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10676</w:t>
            </w:r>
          </w:p>
        </w:tc>
        <w:tc>
          <w:tcPr>
            <w:tcW w:w="2471"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交互媒体设计与应用</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4</w:t>
            </w:r>
          </w:p>
        </w:tc>
        <w:tc>
          <w:tcPr>
            <w:tcW w:w="1022"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4" w:hRule="atLeast"/>
          <w:jc w:val="center"/>
        </w:trPr>
        <w:tc>
          <w:tcPr>
            <w:tcW w:w="450"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11</w:t>
            </w: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11933</w:t>
            </w:r>
          </w:p>
        </w:tc>
        <w:tc>
          <w:tcPr>
            <w:tcW w:w="2471"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数字图形界面艺术设计</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5</w:t>
            </w:r>
          </w:p>
        </w:tc>
        <w:tc>
          <w:tcPr>
            <w:tcW w:w="1022"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4" w:hRule="atLeast"/>
          <w:jc w:val="center"/>
        </w:trPr>
        <w:tc>
          <w:tcPr>
            <w:tcW w:w="450"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12</w:t>
            </w: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12208</w:t>
            </w:r>
          </w:p>
        </w:tc>
        <w:tc>
          <w:tcPr>
            <w:tcW w:w="2471"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数字艺术设计基础（实践）</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5</w:t>
            </w:r>
          </w:p>
        </w:tc>
        <w:tc>
          <w:tcPr>
            <w:tcW w:w="1022"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4" w:hRule="atLeast"/>
          <w:jc w:val="center"/>
        </w:trPr>
        <w:tc>
          <w:tcPr>
            <w:tcW w:w="450" w:type="pct"/>
            <w:vMerge w:val="restar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13</w:t>
            </w: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13167</w:t>
            </w:r>
          </w:p>
        </w:tc>
        <w:tc>
          <w:tcPr>
            <w:tcW w:w="2471"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网页设计与制作</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4</w:t>
            </w:r>
          </w:p>
        </w:tc>
        <w:tc>
          <w:tcPr>
            <w:tcW w:w="1022"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4" w:hRule="atLeast"/>
          <w:jc w:val="center"/>
        </w:trPr>
        <w:tc>
          <w:tcPr>
            <w:tcW w:w="450" w:type="pct"/>
            <w:vMerge w:val="continue"/>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13168</w:t>
            </w:r>
          </w:p>
        </w:tc>
        <w:tc>
          <w:tcPr>
            <w:tcW w:w="2471"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网页设计与制作（实践）</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w:t>
            </w:r>
          </w:p>
        </w:tc>
        <w:tc>
          <w:tcPr>
            <w:tcW w:w="1022"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4" w:hRule="atLeast"/>
          <w:jc w:val="center"/>
        </w:trPr>
        <w:tc>
          <w:tcPr>
            <w:tcW w:w="450" w:type="pct"/>
            <w:vMerge w:val="restar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14</w:t>
            </w: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13805</w:t>
            </w:r>
          </w:p>
        </w:tc>
        <w:tc>
          <w:tcPr>
            <w:tcW w:w="2471"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计算机辅助图形设计</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4</w:t>
            </w:r>
          </w:p>
        </w:tc>
        <w:tc>
          <w:tcPr>
            <w:tcW w:w="1022"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4" w:hRule="atLeast"/>
          <w:jc w:val="center"/>
        </w:trPr>
        <w:tc>
          <w:tcPr>
            <w:tcW w:w="450" w:type="pct"/>
            <w:vMerge w:val="continue"/>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13806</w:t>
            </w:r>
          </w:p>
        </w:tc>
        <w:tc>
          <w:tcPr>
            <w:tcW w:w="2471"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计算机辅助图形设计（实践）</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2</w:t>
            </w:r>
          </w:p>
        </w:tc>
        <w:tc>
          <w:tcPr>
            <w:tcW w:w="1022"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534" w:hRule="atLeast"/>
          <w:jc w:val="center"/>
        </w:trPr>
        <w:tc>
          <w:tcPr>
            <w:tcW w:w="450"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15</w:t>
            </w: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14264</w:t>
            </w:r>
          </w:p>
        </w:tc>
        <w:tc>
          <w:tcPr>
            <w:tcW w:w="2471"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数字媒体视频编辑（实践）</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5</w:t>
            </w:r>
          </w:p>
        </w:tc>
        <w:tc>
          <w:tcPr>
            <w:tcW w:w="1022"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4" w:hRule="atLeast"/>
          <w:jc w:val="center"/>
        </w:trPr>
        <w:tc>
          <w:tcPr>
            <w:tcW w:w="450"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16</w:t>
            </w: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14271</w:t>
            </w:r>
          </w:p>
        </w:tc>
        <w:tc>
          <w:tcPr>
            <w:tcW w:w="2471"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数字影像制作（实践）</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4</w:t>
            </w:r>
          </w:p>
        </w:tc>
        <w:tc>
          <w:tcPr>
            <w:tcW w:w="1022"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15" w:type="pct"/>
            <w:gridSpan w:val="2"/>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lang w:val="en-US" w:bidi="ar-SA"/>
              </w:rPr>
              <w:t>合     计</w:t>
            </w:r>
          </w:p>
        </w:tc>
        <w:tc>
          <w:tcPr>
            <w:tcW w:w="3984" w:type="pct"/>
            <w:gridSpan w:val="3"/>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lang w:val="en-US" w:eastAsia="zh-CN" w:bidi="ar-SA"/>
              </w:rPr>
              <w:t>71</w:t>
            </w:r>
            <w:r>
              <w:rPr>
                <w:rFonts w:hint="eastAsia" w:ascii="Times New Roman" w:hAnsi="Times New Roman" w:eastAsia="宋体" w:cs="宋体"/>
                <w:color w:val="auto"/>
                <w:kern w:val="0"/>
                <w:sz w:val="18"/>
                <w:szCs w:val="18"/>
                <w:lang w:val="en-US" w:bidi="ar-SA"/>
              </w:rPr>
              <w:t>学分</w:t>
            </w:r>
          </w:p>
        </w:tc>
      </w:tr>
    </w:tbl>
    <w:p>
      <w:pPr>
        <w:sectPr>
          <w:pgSz w:w="11906" w:h="16838"/>
          <w:pgMar w:top="1440" w:right="1236" w:bottom="1440" w:left="1236" w:header="851" w:footer="992" w:gutter="0"/>
          <w:cols w:space="425" w:num="1"/>
          <w:docGrid w:type="lines" w:linePitch="312" w:charSpace="0"/>
        </w:sectPr>
      </w:pPr>
    </w:p>
    <w:p>
      <w:pPr>
        <w:jc w:val="center"/>
        <w:rPr>
          <w:rFonts w:hint="eastAsia" w:ascii="微软雅黑" w:hAnsi="微软雅黑" w:eastAsia="微软雅黑" w:cs="微软雅黑"/>
          <w:sz w:val="44"/>
          <w:szCs w:val="44"/>
          <w:lang w:val="en-US" w:eastAsia="zh-CN"/>
        </w:rPr>
      </w:pPr>
      <w:r>
        <w:rPr>
          <w:rFonts w:hint="eastAsia" w:ascii="微软雅黑" w:hAnsi="微软雅黑" w:eastAsia="微软雅黑" w:cs="微软雅黑"/>
          <w:sz w:val="44"/>
          <w:szCs w:val="44"/>
          <w:lang w:val="en-US" w:eastAsia="zh-CN"/>
        </w:rPr>
        <w:t>数字媒体艺术设计（专科）专业教材明细表</w:t>
      </w:r>
    </w:p>
    <w:tbl>
      <w:tblPr>
        <w:tblStyle w:val="5"/>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141"/>
        <w:gridCol w:w="2100"/>
        <w:gridCol w:w="885"/>
        <w:gridCol w:w="1140"/>
        <w:gridCol w:w="2580"/>
        <w:gridCol w:w="2395"/>
        <w:gridCol w:w="1436"/>
        <w:gridCol w:w="1436"/>
        <w:gridCol w:w="106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4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专业代码</w:t>
            </w:r>
          </w:p>
        </w:tc>
        <w:tc>
          <w:tcPr>
            <w:tcW w:w="7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专业名称</w:t>
            </w:r>
          </w:p>
        </w:tc>
        <w:tc>
          <w:tcPr>
            <w:tcW w:w="3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层次</w:t>
            </w:r>
          </w:p>
        </w:tc>
        <w:tc>
          <w:tcPr>
            <w:tcW w:w="4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课程代码</w:t>
            </w:r>
          </w:p>
        </w:tc>
        <w:tc>
          <w:tcPr>
            <w:tcW w:w="9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课程名称</w:t>
            </w:r>
          </w:p>
        </w:tc>
        <w:tc>
          <w:tcPr>
            <w:tcW w:w="8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教材名称</w:t>
            </w:r>
          </w:p>
        </w:tc>
        <w:tc>
          <w:tcPr>
            <w:tcW w:w="5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教材主编</w:t>
            </w:r>
          </w:p>
        </w:tc>
        <w:tc>
          <w:tcPr>
            <w:tcW w:w="5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教材出版社</w:t>
            </w:r>
          </w:p>
        </w:tc>
        <w:tc>
          <w:tcPr>
            <w:tcW w:w="3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版次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4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550103</w:t>
            </w:r>
          </w:p>
        </w:tc>
        <w:tc>
          <w:tcPr>
            <w:tcW w:w="7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数字媒体艺术设计</w:t>
            </w:r>
          </w:p>
        </w:tc>
        <w:tc>
          <w:tcPr>
            <w:tcW w:w="3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专科</w:t>
            </w:r>
          </w:p>
        </w:tc>
        <w:tc>
          <w:tcPr>
            <w:tcW w:w="4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00018</w:t>
            </w:r>
          </w:p>
        </w:tc>
        <w:tc>
          <w:tcPr>
            <w:tcW w:w="9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计算机应用基础</w:t>
            </w:r>
          </w:p>
        </w:tc>
        <w:tc>
          <w:tcPr>
            <w:tcW w:w="8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计算机应用基础</w:t>
            </w:r>
          </w:p>
        </w:tc>
        <w:tc>
          <w:tcPr>
            <w:tcW w:w="5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姚琳</w:t>
            </w:r>
          </w:p>
        </w:tc>
        <w:tc>
          <w:tcPr>
            <w:tcW w:w="5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机械工业出版社</w:t>
            </w:r>
          </w:p>
        </w:tc>
        <w:tc>
          <w:tcPr>
            <w:tcW w:w="3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2023年版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4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550103</w:t>
            </w:r>
          </w:p>
        </w:tc>
        <w:tc>
          <w:tcPr>
            <w:tcW w:w="7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数字媒体艺术设计</w:t>
            </w:r>
          </w:p>
        </w:tc>
        <w:tc>
          <w:tcPr>
            <w:tcW w:w="3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专科</w:t>
            </w:r>
          </w:p>
        </w:tc>
        <w:tc>
          <w:tcPr>
            <w:tcW w:w="4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00019</w:t>
            </w:r>
          </w:p>
        </w:tc>
        <w:tc>
          <w:tcPr>
            <w:tcW w:w="9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计算机应用基础（实践）</w:t>
            </w:r>
          </w:p>
        </w:tc>
        <w:tc>
          <w:tcPr>
            <w:tcW w:w="8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5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5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3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4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550103</w:t>
            </w:r>
          </w:p>
        </w:tc>
        <w:tc>
          <w:tcPr>
            <w:tcW w:w="7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数字媒体艺术设计</w:t>
            </w:r>
          </w:p>
        </w:tc>
        <w:tc>
          <w:tcPr>
            <w:tcW w:w="3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专科</w:t>
            </w:r>
          </w:p>
        </w:tc>
        <w:tc>
          <w:tcPr>
            <w:tcW w:w="4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04744</w:t>
            </w:r>
          </w:p>
        </w:tc>
        <w:tc>
          <w:tcPr>
            <w:tcW w:w="9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网页动画设计</w:t>
            </w:r>
          </w:p>
        </w:tc>
        <w:tc>
          <w:tcPr>
            <w:tcW w:w="8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网页动画设计</w:t>
            </w:r>
          </w:p>
        </w:tc>
        <w:tc>
          <w:tcPr>
            <w:tcW w:w="5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尤胜</w:t>
            </w:r>
          </w:p>
        </w:tc>
        <w:tc>
          <w:tcPr>
            <w:tcW w:w="5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高等教育出版社</w:t>
            </w:r>
          </w:p>
        </w:tc>
        <w:tc>
          <w:tcPr>
            <w:tcW w:w="3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4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550103</w:t>
            </w:r>
          </w:p>
        </w:tc>
        <w:tc>
          <w:tcPr>
            <w:tcW w:w="7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数字媒体艺术设计</w:t>
            </w:r>
          </w:p>
        </w:tc>
        <w:tc>
          <w:tcPr>
            <w:tcW w:w="3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专科</w:t>
            </w:r>
          </w:p>
        </w:tc>
        <w:tc>
          <w:tcPr>
            <w:tcW w:w="4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07218</w:t>
            </w:r>
          </w:p>
        </w:tc>
        <w:tc>
          <w:tcPr>
            <w:tcW w:w="9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网络艺术</w:t>
            </w:r>
          </w:p>
        </w:tc>
        <w:tc>
          <w:tcPr>
            <w:tcW w:w="8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新媒体艺术概论</w:t>
            </w:r>
          </w:p>
        </w:tc>
        <w:tc>
          <w:tcPr>
            <w:tcW w:w="5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林讯</w:t>
            </w:r>
          </w:p>
        </w:tc>
        <w:tc>
          <w:tcPr>
            <w:tcW w:w="5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上海交通大学出版社</w:t>
            </w:r>
          </w:p>
        </w:tc>
        <w:tc>
          <w:tcPr>
            <w:tcW w:w="3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2021年8月版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4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550103</w:t>
            </w:r>
          </w:p>
        </w:tc>
        <w:tc>
          <w:tcPr>
            <w:tcW w:w="7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数字媒体艺术设计</w:t>
            </w:r>
          </w:p>
        </w:tc>
        <w:tc>
          <w:tcPr>
            <w:tcW w:w="3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专科</w:t>
            </w:r>
          </w:p>
        </w:tc>
        <w:tc>
          <w:tcPr>
            <w:tcW w:w="4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07219</w:t>
            </w:r>
          </w:p>
        </w:tc>
        <w:tc>
          <w:tcPr>
            <w:tcW w:w="9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数字摄影技术</w:t>
            </w:r>
          </w:p>
        </w:tc>
        <w:tc>
          <w:tcPr>
            <w:tcW w:w="8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数码摄影基础</w:t>
            </w:r>
          </w:p>
        </w:tc>
        <w:tc>
          <w:tcPr>
            <w:tcW w:w="5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黄莓子</w:t>
            </w:r>
          </w:p>
        </w:tc>
        <w:tc>
          <w:tcPr>
            <w:tcW w:w="5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上海交通大学出版社</w:t>
            </w:r>
          </w:p>
        </w:tc>
        <w:tc>
          <w:tcPr>
            <w:tcW w:w="3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2020年8月版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4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550103</w:t>
            </w:r>
          </w:p>
        </w:tc>
        <w:tc>
          <w:tcPr>
            <w:tcW w:w="7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数字媒体艺术设计</w:t>
            </w:r>
          </w:p>
        </w:tc>
        <w:tc>
          <w:tcPr>
            <w:tcW w:w="3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专科</w:t>
            </w:r>
          </w:p>
        </w:tc>
        <w:tc>
          <w:tcPr>
            <w:tcW w:w="4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07220</w:t>
            </w:r>
          </w:p>
        </w:tc>
        <w:tc>
          <w:tcPr>
            <w:tcW w:w="9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数字摄影技术（实践）</w:t>
            </w:r>
          </w:p>
        </w:tc>
        <w:tc>
          <w:tcPr>
            <w:tcW w:w="8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5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5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3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4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550103</w:t>
            </w:r>
          </w:p>
        </w:tc>
        <w:tc>
          <w:tcPr>
            <w:tcW w:w="7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数字媒体艺术设计</w:t>
            </w:r>
          </w:p>
        </w:tc>
        <w:tc>
          <w:tcPr>
            <w:tcW w:w="3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专科</w:t>
            </w:r>
          </w:p>
        </w:tc>
        <w:tc>
          <w:tcPr>
            <w:tcW w:w="4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07311</w:t>
            </w:r>
          </w:p>
        </w:tc>
        <w:tc>
          <w:tcPr>
            <w:tcW w:w="9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多媒体技术</w:t>
            </w:r>
          </w:p>
        </w:tc>
        <w:tc>
          <w:tcPr>
            <w:tcW w:w="8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多媒体技术与应用</w:t>
            </w:r>
          </w:p>
        </w:tc>
        <w:tc>
          <w:tcPr>
            <w:tcW w:w="5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于萍</w:t>
            </w:r>
          </w:p>
        </w:tc>
        <w:tc>
          <w:tcPr>
            <w:tcW w:w="5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清华大学出版社</w:t>
            </w:r>
          </w:p>
        </w:tc>
        <w:tc>
          <w:tcPr>
            <w:tcW w:w="3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4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550103</w:t>
            </w:r>
          </w:p>
        </w:tc>
        <w:tc>
          <w:tcPr>
            <w:tcW w:w="7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数字媒体艺术设计</w:t>
            </w:r>
          </w:p>
        </w:tc>
        <w:tc>
          <w:tcPr>
            <w:tcW w:w="3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专科</w:t>
            </w:r>
          </w:p>
        </w:tc>
        <w:tc>
          <w:tcPr>
            <w:tcW w:w="4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10678</w:t>
            </w:r>
          </w:p>
        </w:tc>
        <w:tc>
          <w:tcPr>
            <w:tcW w:w="9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数字媒体基础</w:t>
            </w:r>
          </w:p>
        </w:tc>
        <w:tc>
          <w:tcPr>
            <w:tcW w:w="8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二维设计基础</w:t>
            </w:r>
          </w:p>
        </w:tc>
        <w:tc>
          <w:tcPr>
            <w:tcW w:w="5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郑美京</w:t>
            </w:r>
          </w:p>
        </w:tc>
        <w:tc>
          <w:tcPr>
            <w:tcW w:w="5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上海交通大学出版社</w:t>
            </w:r>
          </w:p>
        </w:tc>
        <w:tc>
          <w:tcPr>
            <w:tcW w:w="3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4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550103</w:t>
            </w:r>
          </w:p>
        </w:tc>
        <w:tc>
          <w:tcPr>
            <w:tcW w:w="7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数字媒体艺术设计</w:t>
            </w:r>
          </w:p>
        </w:tc>
        <w:tc>
          <w:tcPr>
            <w:tcW w:w="3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专科</w:t>
            </w:r>
          </w:p>
        </w:tc>
        <w:tc>
          <w:tcPr>
            <w:tcW w:w="4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03706</w:t>
            </w:r>
          </w:p>
        </w:tc>
        <w:tc>
          <w:tcPr>
            <w:tcW w:w="9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思想道德修养与法律基础</w:t>
            </w:r>
          </w:p>
        </w:tc>
        <w:tc>
          <w:tcPr>
            <w:tcW w:w="8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思想道德修养与法律基础自学考试学习读本</w:t>
            </w:r>
          </w:p>
        </w:tc>
        <w:tc>
          <w:tcPr>
            <w:tcW w:w="5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刘瑞复、左鹏</w:t>
            </w:r>
          </w:p>
        </w:tc>
        <w:tc>
          <w:tcPr>
            <w:tcW w:w="5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高等教育出版社</w:t>
            </w:r>
          </w:p>
        </w:tc>
        <w:tc>
          <w:tcPr>
            <w:tcW w:w="3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4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550103</w:t>
            </w:r>
          </w:p>
        </w:tc>
        <w:tc>
          <w:tcPr>
            <w:tcW w:w="7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数字媒体艺术设计</w:t>
            </w:r>
          </w:p>
        </w:tc>
        <w:tc>
          <w:tcPr>
            <w:tcW w:w="3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专科</w:t>
            </w:r>
          </w:p>
        </w:tc>
        <w:tc>
          <w:tcPr>
            <w:tcW w:w="4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12656</w:t>
            </w:r>
          </w:p>
        </w:tc>
        <w:tc>
          <w:tcPr>
            <w:tcW w:w="9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毛泽东思想和中国特色社会主义理论体系概论</w:t>
            </w:r>
          </w:p>
        </w:tc>
        <w:tc>
          <w:tcPr>
            <w:tcW w:w="8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毛泽东思想和中国特色社会主义理论体系概论自学考试学习读本</w:t>
            </w:r>
          </w:p>
        </w:tc>
        <w:tc>
          <w:tcPr>
            <w:tcW w:w="5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孙蚌珠、冯雅新</w:t>
            </w:r>
          </w:p>
        </w:tc>
        <w:tc>
          <w:tcPr>
            <w:tcW w:w="5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北京大学出版社</w:t>
            </w:r>
          </w:p>
        </w:tc>
        <w:tc>
          <w:tcPr>
            <w:tcW w:w="3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4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550103</w:t>
            </w:r>
          </w:p>
        </w:tc>
        <w:tc>
          <w:tcPr>
            <w:tcW w:w="7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数字媒体艺术设计</w:t>
            </w:r>
          </w:p>
        </w:tc>
        <w:tc>
          <w:tcPr>
            <w:tcW w:w="3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专科</w:t>
            </w:r>
          </w:p>
        </w:tc>
        <w:tc>
          <w:tcPr>
            <w:tcW w:w="4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10414</w:t>
            </w:r>
          </w:p>
        </w:tc>
        <w:tc>
          <w:tcPr>
            <w:tcW w:w="9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计算机辅助设计（AUTOCAD）（实践）</w:t>
            </w:r>
          </w:p>
        </w:tc>
        <w:tc>
          <w:tcPr>
            <w:tcW w:w="8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5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5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3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4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550103</w:t>
            </w:r>
          </w:p>
        </w:tc>
        <w:tc>
          <w:tcPr>
            <w:tcW w:w="7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数字媒体艺术设计</w:t>
            </w:r>
          </w:p>
        </w:tc>
        <w:tc>
          <w:tcPr>
            <w:tcW w:w="3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专科</w:t>
            </w:r>
          </w:p>
        </w:tc>
        <w:tc>
          <w:tcPr>
            <w:tcW w:w="4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10676</w:t>
            </w:r>
          </w:p>
        </w:tc>
        <w:tc>
          <w:tcPr>
            <w:tcW w:w="9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交互媒体设计与应用</w:t>
            </w:r>
          </w:p>
        </w:tc>
        <w:tc>
          <w:tcPr>
            <w:tcW w:w="8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用户心理与交互实践</w:t>
            </w:r>
          </w:p>
        </w:tc>
        <w:tc>
          <w:tcPr>
            <w:tcW w:w="5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戴力农</w:t>
            </w:r>
          </w:p>
        </w:tc>
        <w:tc>
          <w:tcPr>
            <w:tcW w:w="5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上海交通大学出版社</w:t>
            </w:r>
          </w:p>
        </w:tc>
        <w:tc>
          <w:tcPr>
            <w:tcW w:w="3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2020年6月版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4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550103</w:t>
            </w:r>
          </w:p>
        </w:tc>
        <w:tc>
          <w:tcPr>
            <w:tcW w:w="7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数字媒体艺术设计</w:t>
            </w:r>
          </w:p>
        </w:tc>
        <w:tc>
          <w:tcPr>
            <w:tcW w:w="3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专科</w:t>
            </w:r>
          </w:p>
        </w:tc>
        <w:tc>
          <w:tcPr>
            <w:tcW w:w="4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11933</w:t>
            </w:r>
          </w:p>
        </w:tc>
        <w:tc>
          <w:tcPr>
            <w:tcW w:w="9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数字图形界面艺术设计</w:t>
            </w:r>
          </w:p>
        </w:tc>
        <w:tc>
          <w:tcPr>
            <w:tcW w:w="8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界面设计</w:t>
            </w:r>
          </w:p>
        </w:tc>
        <w:tc>
          <w:tcPr>
            <w:tcW w:w="5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沈瑞月</w:t>
            </w:r>
          </w:p>
        </w:tc>
        <w:tc>
          <w:tcPr>
            <w:tcW w:w="5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上海交通大学出版社</w:t>
            </w:r>
          </w:p>
        </w:tc>
        <w:tc>
          <w:tcPr>
            <w:tcW w:w="3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2022年1月版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4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550103</w:t>
            </w:r>
          </w:p>
        </w:tc>
        <w:tc>
          <w:tcPr>
            <w:tcW w:w="7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数字媒体艺术设计</w:t>
            </w:r>
          </w:p>
        </w:tc>
        <w:tc>
          <w:tcPr>
            <w:tcW w:w="3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专科</w:t>
            </w:r>
          </w:p>
        </w:tc>
        <w:tc>
          <w:tcPr>
            <w:tcW w:w="4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12208</w:t>
            </w:r>
          </w:p>
        </w:tc>
        <w:tc>
          <w:tcPr>
            <w:tcW w:w="9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数字艺术设计基础（实践）</w:t>
            </w:r>
          </w:p>
        </w:tc>
        <w:tc>
          <w:tcPr>
            <w:tcW w:w="8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5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5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3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4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550103</w:t>
            </w:r>
          </w:p>
        </w:tc>
        <w:tc>
          <w:tcPr>
            <w:tcW w:w="7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数字媒体艺术设计</w:t>
            </w:r>
          </w:p>
        </w:tc>
        <w:tc>
          <w:tcPr>
            <w:tcW w:w="3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专科</w:t>
            </w:r>
          </w:p>
        </w:tc>
        <w:tc>
          <w:tcPr>
            <w:tcW w:w="4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13167</w:t>
            </w:r>
          </w:p>
        </w:tc>
        <w:tc>
          <w:tcPr>
            <w:tcW w:w="9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网页设计与制作</w:t>
            </w:r>
          </w:p>
        </w:tc>
        <w:tc>
          <w:tcPr>
            <w:tcW w:w="8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网页设计与制作</w:t>
            </w:r>
          </w:p>
        </w:tc>
        <w:tc>
          <w:tcPr>
            <w:tcW w:w="5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崔宏伟、陈婷婷</w:t>
            </w:r>
          </w:p>
        </w:tc>
        <w:tc>
          <w:tcPr>
            <w:tcW w:w="5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上海交通大学出版社</w:t>
            </w:r>
          </w:p>
        </w:tc>
        <w:tc>
          <w:tcPr>
            <w:tcW w:w="3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2021年5月版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4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550103</w:t>
            </w:r>
          </w:p>
        </w:tc>
        <w:tc>
          <w:tcPr>
            <w:tcW w:w="7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数字媒体艺术设计</w:t>
            </w:r>
          </w:p>
        </w:tc>
        <w:tc>
          <w:tcPr>
            <w:tcW w:w="3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专科</w:t>
            </w:r>
          </w:p>
        </w:tc>
        <w:tc>
          <w:tcPr>
            <w:tcW w:w="4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13168</w:t>
            </w:r>
          </w:p>
        </w:tc>
        <w:tc>
          <w:tcPr>
            <w:tcW w:w="9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网页设计与制作（实践）</w:t>
            </w:r>
          </w:p>
        </w:tc>
        <w:tc>
          <w:tcPr>
            <w:tcW w:w="8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5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5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3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4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550103</w:t>
            </w:r>
          </w:p>
        </w:tc>
        <w:tc>
          <w:tcPr>
            <w:tcW w:w="7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数字媒体艺术设计</w:t>
            </w:r>
          </w:p>
        </w:tc>
        <w:tc>
          <w:tcPr>
            <w:tcW w:w="3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专科</w:t>
            </w:r>
          </w:p>
        </w:tc>
        <w:tc>
          <w:tcPr>
            <w:tcW w:w="4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13805</w:t>
            </w:r>
          </w:p>
        </w:tc>
        <w:tc>
          <w:tcPr>
            <w:tcW w:w="9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计算机辅助图形设计</w:t>
            </w:r>
          </w:p>
        </w:tc>
        <w:tc>
          <w:tcPr>
            <w:tcW w:w="8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CorelDRAW2020基础培训教程</w:t>
            </w:r>
          </w:p>
        </w:tc>
        <w:tc>
          <w:tcPr>
            <w:tcW w:w="5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数字艺术教育研究室</w:t>
            </w:r>
          </w:p>
        </w:tc>
        <w:tc>
          <w:tcPr>
            <w:tcW w:w="5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人民邮电出版社</w:t>
            </w:r>
          </w:p>
        </w:tc>
        <w:tc>
          <w:tcPr>
            <w:tcW w:w="3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4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550103</w:t>
            </w:r>
          </w:p>
        </w:tc>
        <w:tc>
          <w:tcPr>
            <w:tcW w:w="7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数字媒体艺术设计</w:t>
            </w:r>
          </w:p>
        </w:tc>
        <w:tc>
          <w:tcPr>
            <w:tcW w:w="3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专科</w:t>
            </w:r>
          </w:p>
        </w:tc>
        <w:tc>
          <w:tcPr>
            <w:tcW w:w="4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13806</w:t>
            </w:r>
          </w:p>
        </w:tc>
        <w:tc>
          <w:tcPr>
            <w:tcW w:w="9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计算机辅助图形设计（实践）</w:t>
            </w:r>
          </w:p>
        </w:tc>
        <w:tc>
          <w:tcPr>
            <w:tcW w:w="8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5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5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3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4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550103</w:t>
            </w:r>
          </w:p>
        </w:tc>
        <w:tc>
          <w:tcPr>
            <w:tcW w:w="7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数字媒体艺术设计</w:t>
            </w:r>
          </w:p>
        </w:tc>
        <w:tc>
          <w:tcPr>
            <w:tcW w:w="3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专科</w:t>
            </w:r>
          </w:p>
        </w:tc>
        <w:tc>
          <w:tcPr>
            <w:tcW w:w="4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14264</w:t>
            </w:r>
          </w:p>
        </w:tc>
        <w:tc>
          <w:tcPr>
            <w:tcW w:w="9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数字媒体视频编辑（实践）</w:t>
            </w:r>
          </w:p>
        </w:tc>
        <w:tc>
          <w:tcPr>
            <w:tcW w:w="8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5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5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3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4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550103</w:t>
            </w:r>
          </w:p>
        </w:tc>
        <w:tc>
          <w:tcPr>
            <w:tcW w:w="7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数字媒体艺术设计</w:t>
            </w:r>
          </w:p>
        </w:tc>
        <w:tc>
          <w:tcPr>
            <w:tcW w:w="3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专科</w:t>
            </w:r>
          </w:p>
        </w:tc>
        <w:tc>
          <w:tcPr>
            <w:tcW w:w="4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14271</w:t>
            </w:r>
          </w:p>
        </w:tc>
        <w:tc>
          <w:tcPr>
            <w:tcW w:w="9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数字影像制作（实践）</w:t>
            </w:r>
          </w:p>
        </w:tc>
        <w:tc>
          <w:tcPr>
            <w:tcW w:w="8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5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5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3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r>
    </w:tbl>
    <w:p/>
    <w:sectPr>
      <w:pgSz w:w="16838" w:h="11906" w:orient="landscape"/>
      <w:pgMar w:top="1236" w:right="1440" w:bottom="1236"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ADCFF798-C90E-4AB8-867F-29E9045622B6}"/>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F062380D-5042-4E0D-842B-4B53386613B9}"/>
  </w:font>
  <w:font w:name="仿宋_GB2312">
    <w:altName w:val="仿宋"/>
    <w:panose1 w:val="02010609030101010101"/>
    <w:charset w:val="86"/>
    <w:family w:val="modern"/>
    <w:pitch w:val="default"/>
    <w:sig w:usb0="00000000" w:usb1="00000000" w:usb2="00000000" w:usb3="00000000" w:csb0="00040000" w:csb1="00000000"/>
  </w:font>
  <w:font w:name="方正仿宋_GBK">
    <w:altName w:val="微软雅黑"/>
    <w:panose1 w:val="02000000000000000000"/>
    <w:charset w:val="86"/>
    <w:family w:val="script"/>
    <w:pitch w:val="default"/>
    <w:sig w:usb0="00000000" w:usb1="00000000" w:usb2="00082016" w:usb3="00000000" w:csb0="00040001"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embedRegular r:id="rId3" w:fontKey="{B02A7151-73E6-43F9-B2B6-50AF3CBC5730}"/>
  </w:font>
  <w:font w:name="方正小标宋_GBK">
    <w:panose1 w:val="02000000000000000000"/>
    <w:charset w:val="86"/>
    <w:family w:val="script"/>
    <w:pitch w:val="default"/>
    <w:sig w:usb0="A00002BF" w:usb1="38CF7CFA" w:usb2="00082016" w:usb3="00000000" w:csb0="00040001" w:csb1="00000000"/>
    <w:embedRegular r:id="rId4" w:fontKey="{BEA9CF36-A7DE-4378-BBB4-C9620283EFD7}"/>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RlMDVmMGJlZTk1Yjc4MDNjMGJjZmIwZmViN2JjOGYifQ=="/>
  </w:docVars>
  <w:rsids>
    <w:rsidRoot w:val="00000000"/>
    <w:rsid w:val="02F11CF6"/>
    <w:rsid w:val="1B4D51E6"/>
    <w:rsid w:val="30B170EA"/>
    <w:rsid w:val="4A1F1F90"/>
    <w:rsid w:val="583D6193"/>
    <w:rsid w:val="781E6A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99"/>
    <w:pPr>
      <w:spacing w:before="60" w:beforeAutospacing="1" w:afterAutospacing="1"/>
      <w:outlineLvl w:val="0"/>
    </w:pPr>
    <w:rPr>
      <w:rFonts w:ascii="宋体" w:hAnsi="宋体" w:cs="Times New Roman"/>
      <w:b/>
      <w:bCs/>
      <w:kern w:val="44"/>
      <w:sz w:val="44"/>
      <w:szCs w:val="48"/>
      <w:lang w:val="en-US"/>
    </w:rPr>
  </w:style>
  <w:style w:type="paragraph" w:styleId="3">
    <w:name w:val="heading 2"/>
    <w:basedOn w:val="1"/>
    <w:next w:val="1"/>
    <w:qFormat/>
    <w:uiPriority w:val="99"/>
    <w:pPr>
      <w:keepNext/>
      <w:keepLines/>
      <w:spacing w:before="260" w:after="260" w:line="360" w:lineRule="auto"/>
      <w:outlineLvl w:val="1"/>
    </w:pPr>
    <w:rPr>
      <w:rFonts w:ascii="Arial" w:hAnsi="Arial"/>
      <w:b/>
      <w:sz w:val="32"/>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Indent"/>
    <w:basedOn w:val="1"/>
    <w:qFormat/>
    <w:uiPriority w:val="99"/>
    <w:pPr>
      <w:ind w:firstLine="680"/>
    </w:pPr>
    <w:rPr>
      <w:rFonts w:ascii="Calibri" w:hAnsi="Calibri" w:eastAsia="宋体"/>
    </w:rPr>
  </w:style>
  <w:style w:type="paragraph" w:customStyle="1" w:styleId="7">
    <w:name w:val="考试计划样式1"/>
    <w:basedOn w:val="1"/>
    <w:qFormat/>
    <w:uiPriority w:val="99"/>
    <w:pPr>
      <w:spacing w:line="560" w:lineRule="exact"/>
      <w:ind w:firstLine="640" w:firstLineChars="200"/>
    </w:pPr>
    <w:rPr>
      <w:rFonts w:ascii="仿宋_GB2312" w:eastAsia="仿宋_GB2312"/>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Office_12.1.0.15404_F1E327BC-269C-435d-A152-05C5408002CA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2023-10-29T02:58:00Z</dcterms:created>
  <dc:creator>Administrator</dc:creator>
  <cp:lastModifiedBy>淡定</cp:lastModifiedBy>
  <dcterms:modified xsi:type="dcterms:W3CDTF">2023-10-29T08:34:45Z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2052-12.1.0.15404</vt:lpwstr>
  </property>
  <property fmtid="{D5CDD505-2E9C-101B-9397-08002B2CF9AE}" pid="3" name="ICV">
    <vt:lpwstr>CF9482EAF04F438F843CF9CC38A8F8F4_12</vt:lpwstr>
  </property>
</Properties>
</file>